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10" w:rsidRDefault="00231D10" w:rsidP="00231D10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BD63EC">
        <w:rPr>
          <w:rFonts w:ascii="Arial" w:hAnsi="Arial" w:cs="Arial"/>
          <w:noProof/>
          <w:color w:val="FFFFFF"/>
          <w:sz w:val="22"/>
          <w:szCs w:val="22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06ADE3F" wp14:editId="3EDCCF02">
            <wp:simplePos x="0" y="0"/>
            <wp:positionH relativeFrom="margin">
              <wp:posOffset>2938780</wp:posOffset>
            </wp:positionH>
            <wp:positionV relativeFrom="margin">
              <wp:posOffset>-344805</wp:posOffset>
            </wp:positionV>
            <wp:extent cx="904875" cy="730250"/>
            <wp:effectExtent l="0" t="0" r="9525" b="0"/>
            <wp:wrapSquare wrapText="bothSides"/>
            <wp:docPr id="2" name="0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D10" w:rsidRDefault="00231D10" w:rsidP="00231D10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231D10" w:rsidRPr="00231D10" w:rsidRDefault="00231D10" w:rsidP="00231D10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231D10">
        <w:rPr>
          <w:rFonts w:ascii="Arial" w:hAnsi="Arial" w:cs="Arial"/>
          <w:b/>
          <w:sz w:val="18"/>
          <w:szCs w:val="18"/>
          <w:lang w:val="es-MX"/>
        </w:rPr>
        <w:t>ESCUELA SUPERIOR DE BELLAS ARTES MANUEL BELGRANO</w:t>
      </w:r>
    </w:p>
    <w:p w:rsidR="00231D10" w:rsidRDefault="00231D10" w:rsidP="00231D10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231D10">
        <w:rPr>
          <w:rFonts w:ascii="Arial" w:hAnsi="Arial" w:cs="Arial"/>
          <w:b/>
          <w:sz w:val="18"/>
          <w:szCs w:val="18"/>
          <w:lang w:val="es-MX"/>
        </w:rPr>
        <w:t>DEPARTAMENTO DE TEATRO</w:t>
      </w:r>
    </w:p>
    <w:p w:rsidR="00231D10" w:rsidRPr="00231D10" w:rsidRDefault="00231D10" w:rsidP="00231D10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231D10" w:rsidRPr="00701317" w:rsidRDefault="00231D10" w:rsidP="00231D10">
      <w:pPr>
        <w:spacing w:line="360" w:lineRule="auto"/>
        <w:jc w:val="center"/>
        <w:rPr>
          <w:rFonts w:ascii="Arial" w:hAnsi="Arial" w:cs="Arial"/>
          <w:lang w:val="es-MX"/>
        </w:rPr>
      </w:pPr>
      <w:r w:rsidRPr="00701317">
        <w:rPr>
          <w:rFonts w:ascii="Arial" w:hAnsi="Arial" w:cs="Arial"/>
          <w:lang w:val="es-MX"/>
        </w:rPr>
        <w:t>ASIGNATURA:</w:t>
      </w:r>
      <w:r w:rsidRPr="00701317">
        <w:rPr>
          <w:rFonts w:ascii="Arial" w:hAnsi="Arial" w:cs="Arial"/>
          <w:b/>
          <w:lang w:val="es-MX"/>
        </w:rPr>
        <w:t xml:space="preserve"> Análisis de texto</w:t>
      </w:r>
      <w:r w:rsidRPr="00701317">
        <w:rPr>
          <w:rFonts w:ascii="Arial" w:hAnsi="Arial" w:cs="Arial"/>
          <w:lang w:val="es-MX"/>
        </w:rPr>
        <w:t>.</w:t>
      </w:r>
    </w:p>
    <w:p w:rsidR="00231D10" w:rsidRPr="00701317" w:rsidRDefault="00231D10" w:rsidP="00231D10">
      <w:pPr>
        <w:spacing w:line="360" w:lineRule="auto"/>
        <w:jc w:val="center"/>
        <w:rPr>
          <w:rFonts w:ascii="Arial" w:hAnsi="Arial" w:cs="Arial"/>
          <w:lang w:val="es-MX"/>
        </w:rPr>
      </w:pPr>
      <w:r w:rsidRPr="00701317">
        <w:rPr>
          <w:rFonts w:ascii="Arial" w:hAnsi="Arial" w:cs="Arial"/>
          <w:lang w:val="es-MX"/>
        </w:rPr>
        <w:t>PLAN de ESTUDIOS:</w:t>
      </w:r>
      <w:r w:rsidRPr="00701317">
        <w:rPr>
          <w:rFonts w:ascii="Arial" w:hAnsi="Arial" w:cs="Arial"/>
          <w:b/>
          <w:lang w:val="es-MX"/>
        </w:rPr>
        <w:t xml:space="preserve"> </w:t>
      </w:r>
      <w:r w:rsidRPr="00701317">
        <w:rPr>
          <w:rFonts w:ascii="Arial" w:hAnsi="Arial" w:cs="Arial"/>
          <w:lang w:val="es-MX"/>
        </w:rPr>
        <w:t>N°</w:t>
      </w:r>
      <w:r w:rsidRPr="00701317">
        <w:rPr>
          <w:rFonts w:ascii="Arial" w:hAnsi="Arial" w:cs="Arial"/>
          <w:b/>
          <w:lang w:val="es-MX"/>
        </w:rPr>
        <w:t xml:space="preserve"> </w:t>
      </w:r>
      <w:r w:rsidR="00CF04FC">
        <w:rPr>
          <w:rFonts w:ascii="Arial" w:hAnsi="Arial" w:cs="Arial"/>
          <w:lang w:val="es-MX"/>
        </w:rPr>
        <w:t>659 y</w:t>
      </w:r>
      <w:r w:rsidRPr="00701317">
        <w:rPr>
          <w:rFonts w:ascii="Arial" w:hAnsi="Arial" w:cs="Arial"/>
          <w:lang w:val="es-MX"/>
        </w:rPr>
        <w:t xml:space="preserve"> 683.</w:t>
      </w:r>
    </w:p>
    <w:p w:rsidR="00231D10" w:rsidRPr="00701317" w:rsidRDefault="00231D10" w:rsidP="00231D10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701317">
        <w:rPr>
          <w:rFonts w:ascii="Arial" w:hAnsi="Arial" w:cs="Arial"/>
          <w:lang w:val="es-MX"/>
        </w:rPr>
        <w:t>AÑO DE CURSADO: Primero.</w:t>
      </w:r>
    </w:p>
    <w:p w:rsidR="00231D10" w:rsidRPr="00701317" w:rsidRDefault="00231D10" w:rsidP="00231D10">
      <w:pPr>
        <w:spacing w:line="360" w:lineRule="auto"/>
        <w:jc w:val="center"/>
        <w:rPr>
          <w:rFonts w:ascii="Arial" w:hAnsi="Arial" w:cs="Arial"/>
          <w:lang w:val="es-MX"/>
        </w:rPr>
      </w:pPr>
      <w:r w:rsidRPr="00701317">
        <w:rPr>
          <w:rFonts w:ascii="Arial" w:hAnsi="Arial" w:cs="Arial"/>
          <w:lang w:val="es-MX"/>
        </w:rPr>
        <w:t>PROFESORA A CARGO:</w:t>
      </w:r>
      <w:r w:rsidRPr="00701317">
        <w:rPr>
          <w:rFonts w:ascii="Arial" w:hAnsi="Arial" w:cs="Arial"/>
          <w:b/>
          <w:lang w:val="es-MX"/>
        </w:rPr>
        <w:t xml:space="preserve"> </w:t>
      </w:r>
      <w:r w:rsidRPr="00701317">
        <w:rPr>
          <w:rFonts w:ascii="Arial" w:hAnsi="Arial" w:cs="Arial"/>
          <w:lang w:val="es-MX"/>
        </w:rPr>
        <w:t>María Lara Acosta.</w:t>
      </w:r>
    </w:p>
    <w:p w:rsidR="00231D10" w:rsidRPr="00701317" w:rsidRDefault="00231D10" w:rsidP="00231D10">
      <w:pPr>
        <w:spacing w:line="360" w:lineRule="auto"/>
        <w:jc w:val="center"/>
        <w:rPr>
          <w:rFonts w:ascii="Arial" w:hAnsi="Arial" w:cs="Arial"/>
          <w:lang w:val="es-MX"/>
        </w:rPr>
      </w:pPr>
      <w:r w:rsidRPr="00701317">
        <w:rPr>
          <w:rFonts w:ascii="Arial" w:hAnsi="Arial" w:cs="Arial"/>
          <w:lang w:val="es-MX"/>
        </w:rPr>
        <w:t xml:space="preserve">EMAIL de CONTACTO: </w:t>
      </w:r>
      <w:hyperlink r:id="rId10" w:history="1">
        <w:r w:rsidR="00B16D2A" w:rsidRPr="00701317">
          <w:rPr>
            <w:rStyle w:val="Hipervnculo"/>
            <w:rFonts w:ascii="Arial" w:hAnsi="Arial" w:cs="Arial"/>
            <w:lang w:val="es-MX"/>
          </w:rPr>
          <w:t>marialaraacosta21@gmail.com</w:t>
        </w:r>
      </w:hyperlink>
    </w:p>
    <w:p w:rsidR="00B16D2A" w:rsidRPr="00701317" w:rsidRDefault="00B16D2A" w:rsidP="00B16D2A">
      <w:pPr>
        <w:spacing w:line="360" w:lineRule="auto"/>
        <w:jc w:val="both"/>
        <w:rPr>
          <w:rFonts w:ascii="Arial" w:hAnsi="Arial" w:cs="Arial"/>
          <w:lang w:val="es-MX"/>
        </w:rPr>
      </w:pPr>
    </w:p>
    <w:p w:rsidR="00B16D2A" w:rsidRPr="00701317" w:rsidRDefault="00B16D2A" w:rsidP="00B16D2A">
      <w:pPr>
        <w:spacing w:line="360" w:lineRule="auto"/>
        <w:jc w:val="both"/>
        <w:rPr>
          <w:rFonts w:ascii="Arial" w:hAnsi="Arial" w:cs="Arial"/>
          <w:lang w:val="es-MX"/>
        </w:rPr>
      </w:pPr>
      <w:r w:rsidRPr="00701317">
        <w:rPr>
          <w:rFonts w:ascii="Arial" w:hAnsi="Arial" w:cs="Arial"/>
          <w:u w:val="single"/>
          <w:lang w:val="es-MX"/>
        </w:rPr>
        <w:t>Presentación de la asignatura</w:t>
      </w:r>
      <w:r w:rsidRPr="00701317">
        <w:rPr>
          <w:rFonts w:ascii="Arial" w:hAnsi="Arial" w:cs="Arial"/>
          <w:lang w:val="es-MX"/>
        </w:rPr>
        <w:t>:</w:t>
      </w:r>
    </w:p>
    <w:p w:rsidR="00B16D2A" w:rsidRPr="00701317" w:rsidRDefault="00B16D2A" w:rsidP="00701317">
      <w:pPr>
        <w:ind w:firstLine="3261"/>
        <w:jc w:val="both"/>
        <w:rPr>
          <w:rFonts w:ascii="Arial" w:hAnsi="Arial" w:cs="Arial"/>
        </w:rPr>
      </w:pPr>
      <w:r w:rsidRPr="00701317">
        <w:rPr>
          <w:rFonts w:ascii="Arial" w:hAnsi="Arial" w:cs="Arial"/>
        </w:rPr>
        <w:t xml:space="preserve">Análisis de Texto es un espacio curricular del primer año de estudios de las carreras del Profesorado de Teatro y Profesorado Superior de Teatro. En este marco, la cátedra apunta a constituir un primer espacio para el abordaje de diferentes herramientas que permitan al/la estudiante profundizar en el estudio de textos dramáticos. </w:t>
      </w:r>
      <w:r w:rsidR="00701317" w:rsidRPr="00701317">
        <w:rPr>
          <w:rFonts w:ascii="Arial" w:hAnsi="Arial" w:cs="Arial"/>
        </w:rPr>
        <w:t>Se trata de una</w:t>
      </w:r>
      <w:r w:rsidRPr="00701317">
        <w:rPr>
          <w:rFonts w:ascii="Arial" w:hAnsi="Arial" w:cs="Arial"/>
        </w:rPr>
        <w:t xml:space="preserve"> asignatura anual que nos encontrará los días lunes de 20 a 21,20 </w:t>
      </w:r>
      <w:proofErr w:type="spellStart"/>
      <w:r w:rsidRPr="00701317">
        <w:rPr>
          <w:rFonts w:ascii="Arial" w:hAnsi="Arial" w:cs="Arial"/>
        </w:rPr>
        <w:t>hs</w:t>
      </w:r>
      <w:proofErr w:type="spellEnd"/>
      <w:r w:rsidRPr="00701317">
        <w:rPr>
          <w:rFonts w:ascii="Arial" w:hAnsi="Arial" w:cs="Arial"/>
        </w:rPr>
        <w:t>.</w:t>
      </w:r>
      <w:r w:rsidR="00905A92">
        <w:rPr>
          <w:rFonts w:ascii="Arial" w:hAnsi="Arial" w:cs="Arial"/>
        </w:rPr>
        <w:t xml:space="preserve"> en la ESBA.</w:t>
      </w:r>
    </w:p>
    <w:p w:rsidR="00701317" w:rsidRDefault="00701317" w:rsidP="00701317">
      <w:pPr>
        <w:ind w:firstLine="3261"/>
        <w:jc w:val="both"/>
        <w:rPr>
          <w:rFonts w:ascii="Arial" w:hAnsi="Arial" w:cs="Arial"/>
          <w:u w:val="single"/>
        </w:rPr>
      </w:pPr>
    </w:p>
    <w:p w:rsidR="00836D60" w:rsidRPr="00701317" w:rsidRDefault="00836D60" w:rsidP="00701317">
      <w:pPr>
        <w:ind w:firstLine="3261"/>
        <w:jc w:val="both"/>
        <w:rPr>
          <w:rFonts w:ascii="Arial" w:hAnsi="Arial" w:cs="Arial"/>
          <w:u w:val="single"/>
        </w:rPr>
      </w:pPr>
    </w:p>
    <w:p w:rsidR="00231D10" w:rsidRPr="00701317" w:rsidRDefault="00B16D2A" w:rsidP="00231D10">
      <w:pPr>
        <w:jc w:val="center"/>
        <w:rPr>
          <w:rFonts w:ascii="Arial" w:hAnsi="Arial" w:cs="Arial"/>
          <w:u w:val="single"/>
        </w:rPr>
      </w:pPr>
      <w:r w:rsidRPr="00701317">
        <w:rPr>
          <w:rFonts w:ascii="Arial" w:hAnsi="Arial" w:cs="Arial"/>
          <w:u w:val="single"/>
        </w:rPr>
        <w:t>Propuesta de trabajo</w:t>
      </w:r>
      <w:r w:rsidR="00E664B5">
        <w:rPr>
          <w:rFonts w:ascii="Arial" w:hAnsi="Arial" w:cs="Arial"/>
          <w:u w:val="single"/>
        </w:rPr>
        <w:t xml:space="preserve"> – Fecha de entrega (vía email): 27/3/2020</w:t>
      </w:r>
      <w:bookmarkStart w:id="0" w:name="_GoBack"/>
      <w:bookmarkEnd w:id="0"/>
    </w:p>
    <w:p w:rsidR="00701317" w:rsidRDefault="00701317" w:rsidP="00701317">
      <w:pPr>
        <w:jc w:val="both"/>
        <w:rPr>
          <w:rFonts w:ascii="Arial" w:hAnsi="Arial" w:cs="Arial"/>
        </w:rPr>
      </w:pPr>
    </w:p>
    <w:p w:rsidR="00B16D2A" w:rsidRDefault="00701317" w:rsidP="00701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Leer el texto dramático “MURGA” de Ana </w:t>
      </w:r>
      <w:proofErr w:type="spellStart"/>
      <w:r>
        <w:rPr>
          <w:rFonts w:ascii="Arial" w:hAnsi="Arial" w:cs="Arial"/>
        </w:rPr>
        <w:t>Barletta</w:t>
      </w:r>
      <w:proofErr w:type="spellEnd"/>
      <w:r w:rsidR="00CF04FC">
        <w:rPr>
          <w:rFonts w:ascii="Arial" w:hAnsi="Arial" w:cs="Arial"/>
        </w:rPr>
        <w:t xml:space="preserve"> (se adjunta a continuación en PDF)</w:t>
      </w:r>
      <w:r>
        <w:rPr>
          <w:rFonts w:ascii="Arial" w:hAnsi="Arial" w:cs="Arial"/>
        </w:rPr>
        <w:t>. En una segunda lectura (se sugiere leer</w:t>
      </w:r>
      <w:r w:rsidR="00F76F12">
        <w:rPr>
          <w:rFonts w:ascii="Arial" w:hAnsi="Arial" w:cs="Arial"/>
        </w:rPr>
        <w:t xml:space="preserve"> el texto</w:t>
      </w:r>
      <w:r>
        <w:rPr>
          <w:rFonts w:ascii="Arial" w:hAnsi="Arial" w:cs="Arial"/>
        </w:rPr>
        <w:t xml:space="preserve"> </w:t>
      </w:r>
      <w:r w:rsidRPr="00701317">
        <w:rPr>
          <w:rFonts w:ascii="Arial" w:hAnsi="Arial" w:cs="Arial"/>
          <w:i/>
        </w:rPr>
        <w:t>repetidas veces</w:t>
      </w:r>
      <w:r>
        <w:rPr>
          <w:rFonts w:ascii="Arial" w:hAnsi="Arial" w:cs="Arial"/>
        </w:rPr>
        <w:t xml:space="preserve">) </w:t>
      </w:r>
      <w:r w:rsidRPr="00701317">
        <w:rPr>
          <w:rFonts w:ascii="Arial" w:hAnsi="Arial" w:cs="Arial"/>
          <w:u w:val="single"/>
        </w:rPr>
        <w:t>apuntar las preguntas</w:t>
      </w:r>
      <w:r>
        <w:rPr>
          <w:rStyle w:val="Refdenotaalpie"/>
          <w:rFonts w:ascii="Arial" w:hAnsi="Arial" w:cs="Arial"/>
          <w:u w:val="single"/>
        </w:rPr>
        <w:footnoteReference w:id="1"/>
      </w:r>
      <w:r>
        <w:rPr>
          <w:rFonts w:ascii="Arial" w:hAnsi="Arial" w:cs="Arial"/>
        </w:rPr>
        <w:t xml:space="preserve"> que surjan una vez finalizada la lectura del mismo. </w:t>
      </w:r>
    </w:p>
    <w:p w:rsidR="00B0737A" w:rsidRDefault="00B0737A" w:rsidP="00701317">
      <w:pPr>
        <w:jc w:val="both"/>
        <w:rPr>
          <w:rFonts w:ascii="Arial" w:hAnsi="Arial" w:cs="Arial"/>
        </w:rPr>
      </w:pPr>
    </w:p>
    <w:p w:rsidR="00836D60" w:rsidRDefault="00836D60" w:rsidP="00701317">
      <w:pPr>
        <w:jc w:val="both"/>
        <w:rPr>
          <w:rFonts w:ascii="Arial" w:hAnsi="Arial" w:cs="Arial"/>
        </w:rPr>
      </w:pPr>
    </w:p>
    <w:p w:rsidR="00836D60" w:rsidRDefault="00836D60" w:rsidP="00701317">
      <w:pPr>
        <w:jc w:val="both"/>
        <w:rPr>
          <w:rFonts w:ascii="Arial" w:hAnsi="Arial" w:cs="Arial"/>
        </w:rPr>
      </w:pPr>
    </w:p>
    <w:p w:rsidR="00B0737A" w:rsidRPr="00701317" w:rsidRDefault="00B0737A" w:rsidP="00701317">
      <w:pPr>
        <w:jc w:val="both"/>
        <w:rPr>
          <w:rFonts w:ascii="Arial" w:hAnsi="Arial" w:cs="Arial"/>
        </w:rPr>
      </w:pPr>
      <w:r w:rsidRPr="001B5EB6">
        <w:rPr>
          <w:rFonts w:ascii="Arial" w:hAnsi="Arial" w:cs="Arial"/>
          <w:u w:val="single"/>
        </w:rPr>
        <w:t>Guía de lectura</w:t>
      </w:r>
      <w:r>
        <w:rPr>
          <w:rStyle w:val="Refdenotaalpie"/>
          <w:rFonts w:ascii="Arial" w:hAnsi="Arial" w:cs="Arial"/>
        </w:rPr>
        <w:footnoteReference w:id="2"/>
      </w:r>
      <w:r w:rsidR="001B5EB6">
        <w:rPr>
          <w:rFonts w:ascii="Arial" w:hAnsi="Arial" w:cs="Arial"/>
        </w:rPr>
        <w:t>:</w:t>
      </w:r>
    </w:p>
    <w:p w:rsidR="00B16D2A" w:rsidRPr="00701317" w:rsidRDefault="00B16D2A" w:rsidP="00231D10">
      <w:pPr>
        <w:jc w:val="center"/>
        <w:rPr>
          <w:rFonts w:ascii="Arial" w:hAnsi="Arial" w:cs="Arial"/>
          <w:u w:val="single"/>
        </w:rPr>
      </w:pPr>
    </w:p>
    <w:p w:rsidR="001B5EB6" w:rsidRDefault="001B5EB6" w:rsidP="001B5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miradas en torno a un centro cultural barrial pone en juego la autora a través de los personajes?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</w:t>
      </w:r>
      <w:r w:rsidR="00763903">
        <w:rPr>
          <w:rFonts w:ascii="Arial" w:hAnsi="Arial" w:cs="Arial"/>
        </w:rPr>
        <w:t xml:space="preserve">dicho de otro modo </w:t>
      </w:r>
      <w:r>
        <w:rPr>
          <w:rFonts w:ascii="Arial" w:hAnsi="Arial" w:cs="Arial"/>
        </w:rPr>
        <w:t xml:space="preserve">¿Cómo conciben </w:t>
      </w:r>
      <w:r w:rsidR="00CF04FC">
        <w:rPr>
          <w:rFonts w:ascii="Arial" w:hAnsi="Arial" w:cs="Arial"/>
        </w:rPr>
        <w:t xml:space="preserve">ese </w:t>
      </w:r>
      <w:r>
        <w:rPr>
          <w:rFonts w:ascii="Arial" w:hAnsi="Arial" w:cs="Arial"/>
        </w:rPr>
        <w:t>espacio cada uno de los personajes de la obra?</w:t>
      </w:r>
    </w:p>
    <w:p w:rsidR="004461F7" w:rsidRDefault="00CF04FC" w:rsidP="001B5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torno a tales concepciones, ¿cuáles </w:t>
      </w:r>
      <w:r w:rsidR="00836D60">
        <w:rPr>
          <w:rFonts w:ascii="Arial" w:hAnsi="Arial" w:cs="Arial"/>
        </w:rPr>
        <w:t>concuerdan entre sí y cuáles chocan/se oponen irremediablemente?</w:t>
      </w:r>
    </w:p>
    <w:p w:rsidR="001B5EB6" w:rsidRDefault="001B5EB6" w:rsidP="001B5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cree que la autora tituló “Murga” a este texto dramático</w:t>
      </w:r>
      <w:r w:rsidR="00F13E1C">
        <w:rPr>
          <w:rFonts w:ascii="Arial" w:hAnsi="Arial" w:cs="Arial"/>
        </w:rPr>
        <w:t xml:space="preserve"> de su autoría</w:t>
      </w:r>
      <w:r>
        <w:rPr>
          <w:rFonts w:ascii="Arial" w:hAnsi="Arial" w:cs="Arial"/>
        </w:rPr>
        <w:t>?</w:t>
      </w:r>
    </w:p>
    <w:p w:rsidR="001B5EB6" w:rsidRPr="001B5EB6" w:rsidRDefault="001B5EB6" w:rsidP="00F76F12">
      <w:pPr>
        <w:pStyle w:val="Prrafodelista"/>
        <w:jc w:val="both"/>
        <w:rPr>
          <w:rFonts w:ascii="Arial" w:hAnsi="Arial" w:cs="Arial"/>
        </w:rPr>
      </w:pPr>
    </w:p>
    <w:sectPr w:rsidR="001B5EB6" w:rsidRPr="001B5EB6" w:rsidSect="00E51A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5E" w:rsidRDefault="00506D5E" w:rsidP="00701317">
      <w:r>
        <w:separator/>
      </w:r>
    </w:p>
  </w:endnote>
  <w:endnote w:type="continuationSeparator" w:id="0">
    <w:p w:rsidR="00506D5E" w:rsidRDefault="00506D5E" w:rsidP="0070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5E" w:rsidRDefault="00506D5E" w:rsidP="00701317">
      <w:r>
        <w:separator/>
      </w:r>
    </w:p>
  </w:footnote>
  <w:footnote w:type="continuationSeparator" w:id="0">
    <w:p w:rsidR="00506D5E" w:rsidRDefault="00506D5E" w:rsidP="00701317">
      <w:r>
        <w:continuationSeparator/>
      </w:r>
    </w:p>
  </w:footnote>
  <w:footnote w:id="1">
    <w:p w:rsidR="00701317" w:rsidRDefault="00701317" w:rsidP="00701317">
      <w:pPr>
        <w:pStyle w:val="Textonotapie"/>
        <w:jc w:val="both"/>
        <w:rPr>
          <w:rFonts w:ascii="Arial" w:hAnsi="Arial" w:cs="Arial"/>
          <w:sz w:val="18"/>
          <w:szCs w:val="18"/>
          <w:lang w:val="es-AR"/>
        </w:rPr>
      </w:pPr>
      <w:r w:rsidRPr="00B0737A">
        <w:rPr>
          <w:rStyle w:val="Refdenotaalpie"/>
          <w:rFonts w:ascii="Arial" w:hAnsi="Arial" w:cs="Arial"/>
          <w:sz w:val="18"/>
          <w:szCs w:val="18"/>
        </w:rPr>
        <w:footnoteRef/>
      </w:r>
      <w:r w:rsidRPr="00B0737A">
        <w:rPr>
          <w:rFonts w:ascii="Arial" w:hAnsi="Arial" w:cs="Arial"/>
          <w:sz w:val="18"/>
          <w:szCs w:val="18"/>
        </w:rPr>
        <w:t xml:space="preserve"> </w:t>
      </w:r>
      <w:r w:rsidRPr="00B0737A">
        <w:rPr>
          <w:rFonts w:ascii="Arial" w:hAnsi="Arial" w:cs="Arial"/>
          <w:sz w:val="18"/>
          <w:szCs w:val="18"/>
          <w:lang w:val="es-AR"/>
        </w:rPr>
        <w:t xml:space="preserve">Las preguntas </w:t>
      </w:r>
      <w:r w:rsidR="00832895">
        <w:rPr>
          <w:rFonts w:ascii="Arial" w:hAnsi="Arial" w:cs="Arial"/>
          <w:sz w:val="18"/>
          <w:szCs w:val="18"/>
          <w:lang w:val="es-AR"/>
        </w:rPr>
        <w:t xml:space="preserve">a registrar </w:t>
      </w:r>
      <w:r w:rsidRPr="00B0737A">
        <w:rPr>
          <w:rFonts w:ascii="Arial" w:hAnsi="Arial" w:cs="Arial"/>
          <w:sz w:val="18"/>
          <w:szCs w:val="18"/>
          <w:lang w:val="es-AR"/>
        </w:rPr>
        <w:t xml:space="preserve">serán no tanto en relación al aspecto </w:t>
      </w:r>
      <w:r w:rsidRPr="00B0737A">
        <w:rPr>
          <w:rFonts w:ascii="Arial" w:hAnsi="Arial" w:cs="Arial"/>
          <w:i/>
          <w:sz w:val="18"/>
          <w:szCs w:val="18"/>
          <w:lang w:val="es-AR"/>
        </w:rPr>
        <w:t>narrativo</w:t>
      </w:r>
      <w:r w:rsidRPr="00B0737A">
        <w:rPr>
          <w:rFonts w:ascii="Arial" w:hAnsi="Arial" w:cs="Arial"/>
          <w:sz w:val="18"/>
          <w:szCs w:val="18"/>
          <w:lang w:val="es-AR"/>
        </w:rPr>
        <w:t xml:space="preserve"> de la obra, es decir, </w:t>
      </w:r>
      <w:r w:rsidR="001B5F6E" w:rsidRPr="00B0737A">
        <w:rPr>
          <w:rFonts w:ascii="Arial" w:hAnsi="Arial" w:cs="Arial"/>
          <w:sz w:val="18"/>
          <w:szCs w:val="18"/>
          <w:lang w:val="es-AR"/>
        </w:rPr>
        <w:t xml:space="preserve">no </w:t>
      </w:r>
      <w:r w:rsidR="00832895">
        <w:rPr>
          <w:rFonts w:ascii="Arial" w:hAnsi="Arial" w:cs="Arial"/>
          <w:sz w:val="18"/>
          <w:szCs w:val="18"/>
          <w:lang w:val="es-AR"/>
        </w:rPr>
        <w:t xml:space="preserve">aquellas </w:t>
      </w:r>
      <w:r w:rsidRPr="00B0737A">
        <w:rPr>
          <w:rFonts w:ascii="Arial" w:hAnsi="Arial" w:cs="Arial"/>
          <w:sz w:val="18"/>
          <w:szCs w:val="18"/>
          <w:lang w:val="es-AR"/>
        </w:rPr>
        <w:t xml:space="preserve">que </w:t>
      </w:r>
      <w:r w:rsidR="00832895">
        <w:rPr>
          <w:rFonts w:ascii="Arial" w:hAnsi="Arial" w:cs="Arial"/>
          <w:sz w:val="18"/>
          <w:szCs w:val="18"/>
          <w:lang w:val="es-AR"/>
        </w:rPr>
        <w:t>se vinculan con el</w:t>
      </w:r>
      <w:r w:rsidRPr="00B0737A">
        <w:rPr>
          <w:rFonts w:ascii="Arial" w:hAnsi="Arial" w:cs="Arial"/>
          <w:sz w:val="18"/>
          <w:szCs w:val="18"/>
          <w:lang w:val="es-AR"/>
        </w:rPr>
        <w:t xml:space="preserve"> interrogante “¿</w:t>
      </w:r>
      <w:r w:rsidRPr="00B0737A">
        <w:rPr>
          <w:rFonts w:ascii="Arial" w:hAnsi="Arial" w:cs="Arial"/>
          <w:i/>
          <w:sz w:val="18"/>
          <w:szCs w:val="18"/>
          <w:lang w:val="es-AR"/>
        </w:rPr>
        <w:t>de qué se trata la obra</w:t>
      </w:r>
      <w:r w:rsidRPr="00B0737A">
        <w:rPr>
          <w:rFonts w:ascii="Arial" w:hAnsi="Arial" w:cs="Arial"/>
          <w:sz w:val="18"/>
          <w:szCs w:val="18"/>
          <w:lang w:val="es-AR"/>
        </w:rPr>
        <w:t xml:space="preserve">? (pues para responder a tales preguntas basta sólo </w:t>
      </w:r>
      <w:r w:rsidRPr="00B0737A">
        <w:rPr>
          <w:rFonts w:ascii="Arial" w:hAnsi="Arial" w:cs="Arial"/>
          <w:i/>
          <w:sz w:val="18"/>
          <w:szCs w:val="18"/>
          <w:lang w:val="es-AR"/>
        </w:rPr>
        <w:t>repetir la lectura</w:t>
      </w:r>
      <w:r w:rsidRPr="00B0737A">
        <w:rPr>
          <w:rFonts w:ascii="Arial" w:hAnsi="Arial" w:cs="Arial"/>
          <w:sz w:val="18"/>
          <w:szCs w:val="18"/>
          <w:lang w:val="es-AR"/>
        </w:rPr>
        <w:t xml:space="preserve"> de la misma), sino preguntas en torno a los CONTENIDOS/SIGNIFICADOS en los que buce</w:t>
      </w:r>
      <w:r w:rsidR="00B0737A" w:rsidRPr="00B0737A">
        <w:rPr>
          <w:rFonts w:ascii="Arial" w:hAnsi="Arial" w:cs="Arial"/>
          <w:sz w:val="18"/>
          <w:szCs w:val="18"/>
          <w:lang w:val="es-AR"/>
        </w:rPr>
        <w:t xml:space="preserve">a la autora a través de la obra, preguntas que </w:t>
      </w:r>
      <w:proofErr w:type="spellStart"/>
      <w:r w:rsidR="00B0737A" w:rsidRPr="00B0737A">
        <w:rPr>
          <w:rFonts w:ascii="Arial" w:hAnsi="Arial" w:cs="Arial"/>
          <w:sz w:val="18"/>
          <w:szCs w:val="18"/>
          <w:lang w:val="es-AR"/>
        </w:rPr>
        <w:t>lxs</w:t>
      </w:r>
      <w:proofErr w:type="spellEnd"/>
      <w:r w:rsidR="00B0737A" w:rsidRPr="00B0737A">
        <w:rPr>
          <w:rFonts w:ascii="Arial" w:hAnsi="Arial" w:cs="Arial"/>
          <w:sz w:val="18"/>
          <w:szCs w:val="18"/>
          <w:lang w:val="es-AR"/>
        </w:rPr>
        <w:t xml:space="preserve"> inquieten una vez finalizada la lectura profunda del texto dramático.</w:t>
      </w:r>
    </w:p>
    <w:p w:rsidR="00B0737A" w:rsidRPr="00B0737A" w:rsidRDefault="00B0737A" w:rsidP="00701317">
      <w:pPr>
        <w:pStyle w:val="Textonotapie"/>
        <w:jc w:val="both"/>
        <w:rPr>
          <w:rFonts w:ascii="Arial" w:hAnsi="Arial" w:cs="Arial"/>
          <w:sz w:val="18"/>
          <w:szCs w:val="18"/>
          <w:lang w:val="es-AR"/>
        </w:rPr>
      </w:pPr>
    </w:p>
  </w:footnote>
  <w:footnote w:id="2">
    <w:p w:rsidR="00B0737A" w:rsidRPr="00B0737A" w:rsidRDefault="00B0737A" w:rsidP="00B0737A">
      <w:pPr>
        <w:pStyle w:val="Textonotapie"/>
        <w:jc w:val="both"/>
        <w:rPr>
          <w:rFonts w:ascii="Arial" w:hAnsi="Arial" w:cs="Arial"/>
          <w:sz w:val="18"/>
          <w:szCs w:val="18"/>
          <w:lang w:val="es-AR"/>
        </w:rPr>
      </w:pPr>
      <w:r w:rsidRPr="00B0737A">
        <w:rPr>
          <w:rStyle w:val="Refdenotaalpie"/>
          <w:rFonts w:ascii="Arial" w:hAnsi="Arial" w:cs="Arial"/>
          <w:sz w:val="18"/>
          <w:szCs w:val="18"/>
        </w:rPr>
        <w:footnoteRef/>
      </w:r>
      <w:r w:rsidRPr="00B0737A">
        <w:rPr>
          <w:rFonts w:ascii="Arial" w:hAnsi="Arial" w:cs="Arial"/>
          <w:sz w:val="18"/>
          <w:szCs w:val="18"/>
        </w:rPr>
        <w:t xml:space="preserve"> </w:t>
      </w:r>
      <w:r w:rsidRPr="00B0737A">
        <w:rPr>
          <w:rFonts w:ascii="Arial" w:hAnsi="Arial" w:cs="Arial"/>
          <w:sz w:val="18"/>
          <w:szCs w:val="18"/>
          <w:lang w:val="es-AR"/>
        </w:rPr>
        <w:t>La guía de lectura es simplemente eso: una orientación para acompañar la lectura. No será entregada y ni siquiera debe ser respondida, simplemente ofrece algunos interrogantes sobre los que se sugiere “detenerse a pensar” a partir de la lectura del texto dramático.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46AB"/>
    <w:multiLevelType w:val="hybridMultilevel"/>
    <w:tmpl w:val="EDBE25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10"/>
    <w:rsid w:val="00024114"/>
    <w:rsid w:val="001B5EB6"/>
    <w:rsid w:val="001B5F6E"/>
    <w:rsid w:val="00231D10"/>
    <w:rsid w:val="004461F7"/>
    <w:rsid w:val="00506D5E"/>
    <w:rsid w:val="00701317"/>
    <w:rsid w:val="00763903"/>
    <w:rsid w:val="00832895"/>
    <w:rsid w:val="00836D60"/>
    <w:rsid w:val="00905A92"/>
    <w:rsid w:val="00A32879"/>
    <w:rsid w:val="00B0737A"/>
    <w:rsid w:val="00B16D2A"/>
    <w:rsid w:val="00CF04FC"/>
    <w:rsid w:val="00E51ABE"/>
    <w:rsid w:val="00E664B5"/>
    <w:rsid w:val="00F13E1C"/>
    <w:rsid w:val="00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6D2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13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13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01317"/>
    <w:rPr>
      <w:vertAlign w:val="superscript"/>
    </w:rPr>
  </w:style>
  <w:style w:type="paragraph" w:styleId="Prrafodelista">
    <w:name w:val="List Paragraph"/>
    <w:basedOn w:val="Normal"/>
    <w:uiPriority w:val="34"/>
    <w:qFormat/>
    <w:rsid w:val="001B5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6D2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13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13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01317"/>
    <w:rPr>
      <w:vertAlign w:val="superscript"/>
    </w:rPr>
  </w:style>
  <w:style w:type="paragraph" w:styleId="Prrafodelista">
    <w:name w:val="List Paragraph"/>
    <w:basedOn w:val="Normal"/>
    <w:uiPriority w:val="34"/>
    <w:qFormat/>
    <w:rsid w:val="001B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ialaraacosta2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1D4B-97A4-4363-A2BA-7CBBBDF9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12</cp:revision>
  <dcterms:created xsi:type="dcterms:W3CDTF">2020-03-20T13:14:00Z</dcterms:created>
  <dcterms:modified xsi:type="dcterms:W3CDTF">2020-03-20T21:25:00Z</dcterms:modified>
</cp:coreProperties>
</file>