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59E" w:rsidRPr="00A06F04" w:rsidRDefault="00E4659E" w:rsidP="00E4659E">
      <w:pPr>
        <w:spacing w:line="240" w:lineRule="auto"/>
        <w:rPr>
          <w:rFonts w:ascii="Times New Roman" w:hAnsi="Times New Roman" w:cs="Times New Roman"/>
          <w:b/>
        </w:rPr>
      </w:pPr>
      <w:r w:rsidRPr="00A06F04">
        <w:rPr>
          <w:rFonts w:ascii="Times New Roman" w:hAnsi="Times New Roman" w:cs="Times New Roman"/>
          <w:b/>
        </w:rPr>
        <w:t>Introducción a la Historia del arte y la cultura</w:t>
      </w:r>
    </w:p>
    <w:p w:rsidR="00EC320B" w:rsidRPr="00A06F04" w:rsidRDefault="00E4659E" w:rsidP="00E4659E">
      <w:pPr>
        <w:spacing w:line="240" w:lineRule="auto"/>
        <w:rPr>
          <w:rFonts w:ascii="Times New Roman" w:hAnsi="Times New Roman" w:cs="Times New Roman"/>
        </w:rPr>
      </w:pPr>
      <w:r w:rsidRPr="00A06F04">
        <w:rPr>
          <w:rFonts w:ascii="Times New Roman" w:hAnsi="Times New Roman" w:cs="Times New Roman"/>
        </w:rPr>
        <w:t>Año: 2020</w:t>
      </w:r>
    </w:p>
    <w:p w:rsidR="00E4659E" w:rsidRPr="00A06F04" w:rsidRDefault="00E4659E" w:rsidP="00E4659E">
      <w:pPr>
        <w:spacing w:line="240" w:lineRule="auto"/>
        <w:rPr>
          <w:rFonts w:ascii="Times New Roman" w:hAnsi="Times New Roman" w:cs="Times New Roman"/>
        </w:rPr>
      </w:pPr>
      <w:proofErr w:type="gramStart"/>
      <w:r w:rsidRPr="00A06F04">
        <w:rPr>
          <w:rFonts w:ascii="Times New Roman" w:hAnsi="Times New Roman" w:cs="Times New Roman"/>
        </w:rPr>
        <w:t>Carrera :</w:t>
      </w:r>
      <w:proofErr w:type="gramEnd"/>
      <w:r w:rsidRPr="00A06F04">
        <w:rPr>
          <w:rFonts w:ascii="Times New Roman" w:hAnsi="Times New Roman" w:cs="Times New Roman"/>
        </w:rPr>
        <w:t xml:space="preserve"> Técnico Superior en Artes Visuales </w:t>
      </w:r>
    </w:p>
    <w:p w:rsidR="00E4659E" w:rsidRPr="00A06F04" w:rsidRDefault="00E4659E" w:rsidP="00E4659E">
      <w:pPr>
        <w:spacing w:line="240" w:lineRule="auto"/>
        <w:rPr>
          <w:rFonts w:ascii="Times New Roman" w:hAnsi="Times New Roman" w:cs="Times New Roman"/>
        </w:rPr>
      </w:pPr>
      <w:proofErr w:type="gramStart"/>
      <w:r w:rsidRPr="00A06F04">
        <w:rPr>
          <w:rFonts w:ascii="Times New Roman" w:hAnsi="Times New Roman" w:cs="Times New Roman"/>
        </w:rPr>
        <w:t>Plan :</w:t>
      </w:r>
      <w:proofErr w:type="gramEnd"/>
      <w:r w:rsidRPr="00A06F04">
        <w:rPr>
          <w:rFonts w:ascii="Times New Roman" w:hAnsi="Times New Roman" w:cs="Times New Roman"/>
        </w:rPr>
        <w:t xml:space="preserve"> Nº 598</w:t>
      </w:r>
    </w:p>
    <w:p w:rsidR="00E4659E" w:rsidRPr="00A06F04" w:rsidRDefault="00E4659E" w:rsidP="00E4659E">
      <w:pPr>
        <w:spacing w:line="240" w:lineRule="auto"/>
        <w:rPr>
          <w:rFonts w:ascii="Times New Roman" w:hAnsi="Times New Roman" w:cs="Times New Roman"/>
        </w:rPr>
      </w:pPr>
      <w:r w:rsidRPr="00A06F04">
        <w:rPr>
          <w:rFonts w:ascii="Times New Roman" w:hAnsi="Times New Roman" w:cs="Times New Roman"/>
        </w:rPr>
        <w:t>Curso: 1º  año Turno Noche</w:t>
      </w:r>
    </w:p>
    <w:p w:rsidR="00E4659E" w:rsidRPr="00A06F04" w:rsidRDefault="00E4659E" w:rsidP="00E4659E">
      <w:pPr>
        <w:spacing w:line="240" w:lineRule="auto"/>
        <w:rPr>
          <w:rFonts w:ascii="Times New Roman" w:hAnsi="Times New Roman" w:cs="Times New Roman"/>
        </w:rPr>
      </w:pPr>
      <w:r w:rsidRPr="00A06F04">
        <w:rPr>
          <w:rFonts w:ascii="Times New Roman" w:hAnsi="Times New Roman" w:cs="Times New Roman"/>
        </w:rPr>
        <w:t xml:space="preserve"> Docente: Inés Hernández </w:t>
      </w:r>
    </w:p>
    <w:p w:rsidR="00E4659E" w:rsidRPr="00A06F04" w:rsidRDefault="00E4659E" w:rsidP="00E4659E">
      <w:pPr>
        <w:pBdr>
          <w:bottom w:val="single" w:sz="4" w:space="1" w:color="auto"/>
        </w:pBdr>
        <w:spacing w:line="240" w:lineRule="auto"/>
        <w:rPr>
          <w:rFonts w:ascii="Times New Roman" w:hAnsi="Times New Roman" w:cs="Times New Roman"/>
        </w:rPr>
      </w:pPr>
      <w:r w:rsidRPr="00A06F04">
        <w:rPr>
          <w:rFonts w:ascii="Times New Roman" w:hAnsi="Times New Roman" w:cs="Times New Roman"/>
        </w:rPr>
        <w:t xml:space="preserve">Mail: </w:t>
      </w:r>
      <w:hyperlink r:id="rId5" w:history="1">
        <w:r w:rsidRPr="00A06F04">
          <w:rPr>
            <w:rStyle w:val="Hipervnculo"/>
            <w:rFonts w:ascii="Times New Roman" w:hAnsi="Times New Roman" w:cs="Times New Roman"/>
          </w:rPr>
          <w:t>ineshh642@gmail.com</w:t>
        </w:r>
      </w:hyperlink>
    </w:p>
    <w:p w:rsidR="00E4659E" w:rsidRPr="00A06F04" w:rsidRDefault="00E4659E" w:rsidP="00E4659E">
      <w:pPr>
        <w:spacing w:line="240" w:lineRule="auto"/>
        <w:rPr>
          <w:rFonts w:ascii="Times New Roman" w:hAnsi="Times New Roman" w:cs="Times New Roman"/>
          <w:b/>
        </w:rPr>
      </w:pPr>
      <w:r w:rsidRPr="00A06F04">
        <w:rPr>
          <w:rFonts w:ascii="Times New Roman" w:hAnsi="Times New Roman" w:cs="Times New Roman"/>
        </w:rPr>
        <w:t xml:space="preserve"> </w:t>
      </w:r>
      <w:r w:rsidRPr="00A06F04">
        <w:rPr>
          <w:rFonts w:ascii="Times New Roman" w:hAnsi="Times New Roman" w:cs="Times New Roman"/>
          <w:b/>
        </w:rPr>
        <w:t xml:space="preserve">Presentación de la materia </w:t>
      </w:r>
    </w:p>
    <w:p w:rsidR="00E4659E" w:rsidRPr="00A06F04" w:rsidRDefault="00E4659E" w:rsidP="00E4659E">
      <w:pPr>
        <w:jc w:val="both"/>
        <w:rPr>
          <w:rFonts w:ascii="Times New Roman" w:hAnsi="Times New Roman" w:cs="Times New Roman"/>
        </w:rPr>
      </w:pPr>
      <w:r w:rsidRPr="00A06F04">
        <w:rPr>
          <w:rFonts w:ascii="Times New Roman" w:hAnsi="Times New Roman" w:cs="Times New Roman"/>
        </w:rPr>
        <w:t>Nos proponemos desarrollar la cátedra realizando un recorrido por las distintas  representaciones de las imágenes desde los albores la humanidad hasta el surgimiento y desarrollo de las grandes civilizaciones. Reflexionando sobre el concepto de cultura y arte a lo largo de la historia.</w:t>
      </w:r>
    </w:p>
    <w:p w:rsidR="00E4659E" w:rsidRPr="00A06F04" w:rsidRDefault="00E4659E" w:rsidP="00E4659E">
      <w:pPr>
        <w:jc w:val="both"/>
        <w:rPr>
          <w:rFonts w:ascii="Times New Roman" w:hAnsi="Times New Roman" w:cs="Times New Roman"/>
        </w:rPr>
      </w:pPr>
      <w:r w:rsidRPr="00A06F04">
        <w:rPr>
          <w:rFonts w:ascii="Times New Roman" w:hAnsi="Times New Roman" w:cs="Times New Roman"/>
        </w:rPr>
        <w:t xml:space="preserve"> Poder dar cuenta de  la relación entre dichas representaciones y el contexto en el cual surge es parte de comprender la Historia del Arte como una disciplina con autonomía pero al mismo tiempo relacionada íntimamente con el resto de las disciplinas históricas y humanísticas. </w:t>
      </w:r>
    </w:p>
    <w:p w:rsidR="00E4659E" w:rsidRPr="00A06F04" w:rsidRDefault="00E4659E" w:rsidP="00E4659E">
      <w:pPr>
        <w:jc w:val="both"/>
        <w:rPr>
          <w:rFonts w:ascii="Times New Roman" w:hAnsi="Times New Roman" w:cs="Times New Roman"/>
        </w:rPr>
      </w:pPr>
      <w:r w:rsidRPr="00A06F04">
        <w:rPr>
          <w:rFonts w:ascii="Times New Roman" w:hAnsi="Times New Roman" w:cs="Times New Roman"/>
        </w:rPr>
        <w:t>Poder brindar herramientas de análisis teniendo en cuenta el contexto histórico en el cual se han desarrollado las diferentes representaciones de las imágenes a la par que  incorporamos al análisis la lectura de los aspectos sintácticos de la obra nos permite entender el pasado para repensar y reflexionar sobre el presente .</w:t>
      </w:r>
    </w:p>
    <w:p w:rsidR="00E4659E" w:rsidRPr="00A06F04" w:rsidRDefault="00E4659E" w:rsidP="00E4659E">
      <w:pPr>
        <w:jc w:val="both"/>
        <w:rPr>
          <w:rFonts w:ascii="Times New Roman" w:hAnsi="Times New Roman" w:cs="Times New Roman"/>
          <w:b/>
        </w:rPr>
      </w:pPr>
      <w:r w:rsidRPr="00A06F04">
        <w:rPr>
          <w:rFonts w:ascii="Times New Roman" w:hAnsi="Times New Roman" w:cs="Times New Roman"/>
        </w:rPr>
        <w:t xml:space="preserve"> Alguno de </w:t>
      </w:r>
      <w:r w:rsidRPr="00A06F04">
        <w:rPr>
          <w:rFonts w:ascii="Times New Roman" w:hAnsi="Times New Roman" w:cs="Times New Roman"/>
          <w:b/>
        </w:rPr>
        <w:t>los objetivos</w:t>
      </w:r>
      <w:r w:rsidRPr="00A06F04">
        <w:rPr>
          <w:rFonts w:ascii="Times New Roman" w:hAnsi="Times New Roman" w:cs="Times New Roman"/>
        </w:rPr>
        <w:t xml:space="preserve">  que nos planteamos son:</w:t>
      </w:r>
      <w:r w:rsidRPr="00A06F04">
        <w:rPr>
          <w:rFonts w:ascii="Times New Roman" w:hAnsi="Times New Roman" w:cs="Times New Roman"/>
          <w:b/>
        </w:rPr>
        <w:t xml:space="preserve"> </w:t>
      </w:r>
      <w:r w:rsidRPr="00A06F04">
        <w:rPr>
          <w:rFonts w:ascii="Times New Roman" w:hAnsi="Times New Roman" w:cs="Times New Roman"/>
        </w:rPr>
        <w:t>Reflexionar sobre los conceptos de arte y cultura en su devenir histórico.</w:t>
      </w:r>
      <w:r w:rsidRPr="00A06F04">
        <w:rPr>
          <w:rFonts w:ascii="Times New Roman" w:hAnsi="Times New Roman" w:cs="Times New Roman"/>
          <w:b/>
        </w:rPr>
        <w:t xml:space="preserve"> </w:t>
      </w:r>
      <w:r w:rsidRPr="00A06F04">
        <w:rPr>
          <w:rFonts w:ascii="Times New Roman" w:hAnsi="Times New Roman" w:cs="Times New Roman"/>
        </w:rPr>
        <w:t>Analizar y relacionar  los distintos períodos históricos  y su representación de las imágenes (semánticas y sintácticas) teniendo en cuenta la ubicación temporal y geográfica como el contexto social, político y cultural. Atender a la interrelación de los distintos campos socio-históricos actuantes. Abordar el material teórico teniendo en cuenta los distintos puntos de vista desde donde se desarrollan la mirada sobre la Historia del Arte. Desarrollar una actitud crítica y reflexiva sobre la materia y los distintos enfoques bibliográficos, a través de  la investigación.</w:t>
      </w:r>
    </w:p>
    <w:p w:rsidR="00E4659E" w:rsidRPr="00A06F04" w:rsidRDefault="00F10385" w:rsidP="00E4659E">
      <w:pPr>
        <w:spacing w:line="240" w:lineRule="auto"/>
        <w:rPr>
          <w:rFonts w:ascii="Times New Roman" w:hAnsi="Times New Roman" w:cs="Times New Roman"/>
          <w:b/>
          <w:sz w:val="24"/>
          <w:szCs w:val="24"/>
        </w:rPr>
      </w:pPr>
      <w:r>
        <w:rPr>
          <w:rFonts w:ascii="Times New Roman" w:hAnsi="Times New Roman" w:cs="Times New Roman"/>
          <w:b/>
          <w:sz w:val="24"/>
          <w:szCs w:val="24"/>
        </w:rPr>
        <w:t>Actividad nº 1</w:t>
      </w:r>
      <w:r w:rsidR="00A06F04">
        <w:rPr>
          <w:rFonts w:ascii="Times New Roman" w:hAnsi="Times New Roman" w:cs="Times New Roman"/>
          <w:b/>
          <w:sz w:val="24"/>
          <w:szCs w:val="24"/>
        </w:rPr>
        <w:t xml:space="preserve">: </w:t>
      </w:r>
      <w:r w:rsidR="00A06F04" w:rsidRPr="00A06F04">
        <w:rPr>
          <w:rFonts w:ascii="Times New Roman" w:hAnsi="Times New Roman" w:cs="Times New Roman"/>
          <w:b/>
        </w:rPr>
        <w:t xml:space="preserve">El </w:t>
      </w:r>
      <w:r w:rsidR="00E4659E" w:rsidRPr="00A06F04">
        <w:rPr>
          <w:rFonts w:ascii="Times New Roman" w:hAnsi="Times New Roman" w:cs="Times New Roman"/>
          <w:b/>
        </w:rPr>
        <w:t>concepto de arte</w:t>
      </w:r>
      <w:r w:rsidR="00E4659E" w:rsidRPr="00A06F04">
        <w:rPr>
          <w:rFonts w:ascii="Times New Roman" w:hAnsi="Times New Roman" w:cs="Times New Roman"/>
        </w:rPr>
        <w:t xml:space="preserve"> </w:t>
      </w:r>
    </w:p>
    <w:p w:rsidR="00A06F04" w:rsidRPr="00A06F04" w:rsidRDefault="00A06F04" w:rsidP="00E4659E">
      <w:pPr>
        <w:spacing w:line="240" w:lineRule="auto"/>
        <w:rPr>
          <w:rFonts w:ascii="Times New Roman" w:hAnsi="Times New Roman" w:cs="Times New Roman"/>
        </w:rPr>
      </w:pPr>
      <w:r w:rsidRPr="00A06F04">
        <w:rPr>
          <w:rFonts w:ascii="Times New Roman" w:hAnsi="Times New Roman" w:cs="Times New Roman"/>
        </w:rPr>
        <w:t xml:space="preserve"> a) Antes de comenzar la lectura del texto bibliográfico te propongo que te tomes 5 minutos y puedas pensar  ¿Qué es el arte para vos? </w:t>
      </w:r>
    </w:p>
    <w:p w:rsidR="00A06F04" w:rsidRPr="00A06F04" w:rsidRDefault="00A06F04" w:rsidP="00E4659E">
      <w:pPr>
        <w:spacing w:line="240" w:lineRule="auto"/>
        <w:rPr>
          <w:rFonts w:ascii="Times New Roman" w:hAnsi="Times New Roman" w:cs="Times New Roman"/>
        </w:rPr>
      </w:pPr>
      <w:r w:rsidRPr="00A06F04">
        <w:rPr>
          <w:rFonts w:ascii="Times New Roman" w:hAnsi="Times New Roman" w:cs="Times New Roman"/>
        </w:rPr>
        <w:t xml:space="preserve"> Escribirlo en una hoja. Esta definición propia la retomaremos luego en clase. </w:t>
      </w:r>
    </w:p>
    <w:p w:rsidR="00A06F04" w:rsidRPr="00A06F04" w:rsidRDefault="00A06F04" w:rsidP="00E4659E">
      <w:pPr>
        <w:spacing w:line="240" w:lineRule="auto"/>
        <w:rPr>
          <w:rFonts w:ascii="Times New Roman" w:hAnsi="Times New Roman" w:cs="Times New Roman"/>
        </w:rPr>
      </w:pPr>
      <w:r w:rsidRPr="00A06F04">
        <w:rPr>
          <w:rFonts w:ascii="Times New Roman" w:hAnsi="Times New Roman" w:cs="Times New Roman"/>
        </w:rPr>
        <w:t xml:space="preserve">b)  Para aproximarnos  a distintos puntos de vista sobre una definición de arte te propongo </w:t>
      </w:r>
      <w:r w:rsidR="00191013">
        <w:rPr>
          <w:rFonts w:ascii="Times New Roman" w:hAnsi="Times New Roman" w:cs="Times New Roman"/>
        </w:rPr>
        <w:t>que veas este video del artista/</w:t>
      </w:r>
      <w:r w:rsidRPr="00A06F04">
        <w:rPr>
          <w:rFonts w:ascii="Times New Roman" w:hAnsi="Times New Roman" w:cs="Times New Roman"/>
        </w:rPr>
        <w:t xml:space="preserve"> crítico de arte</w:t>
      </w:r>
      <w:r w:rsidR="00191013">
        <w:rPr>
          <w:rFonts w:ascii="Times New Roman" w:hAnsi="Times New Roman" w:cs="Times New Roman"/>
        </w:rPr>
        <w:t xml:space="preserve"> /</w:t>
      </w:r>
      <w:proofErr w:type="spellStart"/>
      <w:r w:rsidR="00191013">
        <w:rPr>
          <w:rFonts w:ascii="Times New Roman" w:hAnsi="Times New Roman" w:cs="Times New Roman"/>
        </w:rPr>
        <w:t>youtuber</w:t>
      </w:r>
      <w:proofErr w:type="spellEnd"/>
      <w:r w:rsidRPr="00A06F04">
        <w:rPr>
          <w:rFonts w:ascii="Times New Roman" w:hAnsi="Times New Roman" w:cs="Times New Roman"/>
        </w:rPr>
        <w:t xml:space="preserve">  Antonio García </w:t>
      </w:r>
      <w:proofErr w:type="spellStart"/>
      <w:proofErr w:type="gramStart"/>
      <w:r w:rsidRPr="00A06F04">
        <w:rPr>
          <w:rFonts w:ascii="Times New Roman" w:hAnsi="Times New Roman" w:cs="Times New Roman"/>
        </w:rPr>
        <w:t>Villaran</w:t>
      </w:r>
      <w:proofErr w:type="spellEnd"/>
      <w:r w:rsidRPr="00A06F04">
        <w:rPr>
          <w:rFonts w:ascii="Times New Roman" w:hAnsi="Times New Roman" w:cs="Times New Roman"/>
        </w:rPr>
        <w:t xml:space="preserve"> </w:t>
      </w:r>
      <w:r w:rsidR="00F10385">
        <w:rPr>
          <w:rFonts w:ascii="Times New Roman" w:hAnsi="Times New Roman" w:cs="Times New Roman"/>
        </w:rPr>
        <w:t>.</w:t>
      </w:r>
      <w:proofErr w:type="gramEnd"/>
      <w:r w:rsidR="00F10385">
        <w:rPr>
          <w:rFonts w:ascii="Times New Roman" w:hAnsi="Times New Roman" w:cs="Times New Roman"/>
        </w:rPr>
        <w:t xml:space="preserve"> ¿Qué opinión te merece?</w:t>
      </w:r>
    </w:p>
    <w:p w:rsidR="00A06F04" w:rsidRPr="00A06F04" w:rsidRDefault="00A06F04" w:rsidP="00E4659E">
      <w:pPr>
        <w:spacing w:line="240" w:lineRule="auto"/>
        <w:rPr>
          <w:rFonts w:ascii="Times New Roman" w:hAnsi="Times New Roman" w:cs="Times New Roman"/>
        </w:rPr>
      </w:pPr>
      <w:hyperlink r:id="rId6" w:history="1">
        <w:r w:rsidRPr="00A06F04">
          <w:rPr>
            <w:rStyle w:val="Hipervnculo"/>
            <w:rFonts w:ascii="Times New Roman" w:hAnsi="Times New Roman" w:cs="Times New Roman"/>
          </w:rPr>
          <w:t>https://www.youtube.com/results?search_query=antonio+garcia+villaran+definicion+de+arte</w:t>
        </w:r>
      </w:hyperlink>
    </w:p>
    <w:p w:rsidR="00A06F04" w:rsidRDefault="00A06F04" w:rsidP="00E4659E">
      <w:pPr>
        <w:spacing w:line="240" w:lineRule="auto"/>
        <w:rPr>
          <w:rFonts w:ascii="Times New Roman" w:hAnsi="Times New Roman" w:cs="Times New Roman"/>
        </w:rPr>
      </w:pPr>
      <w:r w:rsidRPr="00A06F04">
        <w:rPr>
          <w:rFonts w:ascii="Times New Roman" w:hAnsi="Times New Roman" w:cs="Times New Roman"/>
        </w:rPr>
        <w:t xml:space="preserve"> c) </w:t>
      </w:r>
      <w:r w:rsidR="00732D9B">
        <w:rPr>
          <w:rFonts w:ascii="Times New Roman" w:hAnsi="Times New Roman" w:cs="Times New Roman"/>
        </w:rPr>
        <w:t xml:space="preserve"> Leeremos el apartado</w:t>
      </w:r>
      <w:r w:rsidR="00191013">
        <w:rPr>
          <w:rFonts w:ascii="Times New Roman" w:hAnsi="Times New Roman" w:cs="Times New Roman"/>
        </w:rPr>
        <w:t xml:space="preserve"> titulado “El concepto del arte”</w:t>
      </w:r>
      <w:r w:rsidR="00732D9B">
        <w:rPr>
          <w:rFonts w:ascii="Times New Roman" w:hAnsi="Times New Roman" w:cs="Times New Roman"/>
        </w:rPr>
        <w:t xml:space="preserve"> </w:t>
      </w:r>
      <w:r w:rsidR="00191013">
        <w:rPr>
          <w:rFonts w:ascii="Times New Roman" w:hAnsi="Times New Roman" w:cs="Times New Roman"/>
        </w:rPr>
        <w:t xml:space="preserve"> </w:t>
      </w:r>
      <w:r w:rsidR="00732D9B">
        <w:rPr>
          <w:rFonts w:ascii="Times New Roman" w:hAnsi="Times New Roman" w:cs="Times New Roman"/>
        </w:rPr>
        <w:t xml:space="preserve">que </w:t>
      </w:r>
      <w:r w:rsidR="00191013">
        <w:rPr>
          <w:rFonts w:ascii="Times New Roman" w:hAnsi="Times New Roman" w:cs="Times New Roman"/>
        </w:rPr>
        <w:t>esta incluido en el capítulo II, del libro “Estética” de Elena Oliveras.</w:t>
      </w:r>
    </w:p>
    <w:p w:rsidR="00191013" w:rsidRPr="00F10385" w:rsidRDefault="00191013" w:rsidP="00E4659E">
      <w:pPr>
        <w:spacing w:line="240" w:lineRule="auto"/>
        <w:rPr>
          <w:rFonts w:ascii="Times New Roman" w:hAnsi="Times New Roman" w:cs="Times New Roman"/>
          <w:b/>
        </w:rPr>
      </w:pPr>
      <w:r>
        <w:rPr>
          <w:rFonts w:ascii="Times New Roman" w:hAnsi="Times New Roman" w:cs="Times New Roman"/>
        </w:rPr>
        <w:t xml:space="preserve"> </w:t>
      </w:r>
      <w:r w:rsidRPr="00F10385">
        <w:rPr>
          <w:rFonts w:ascii="Times New Roman" w:hAnsi="Times New Roman" w:cs="Times New Roman"/>
          <w:b/>
        </w:rPr>
        <w:t xml:space="preserve">Guía de lectura </w:t>
      </w:r>
      <w:r w:rsidR="00F10385" w:rsidRPr="00F10385">
        <w:rPr>
          <w:rFonts w:ascii="Times New Roman" w:hAnsi="Times New Roman" w:cs="Times New Roman"/>
        </w:rPr>
        <w:t>(no es necesario que se respondan)</w:t>
      </w:r>
    </w:p>
    <w:p w:rsidR="00191013" w:rsidRDefault="00191013" w:rsidP="00191013">
      <w:pPr>
        <w:pStyle w:val="Prrafodelista"/>
        <w:numPr>
          <w:ilvl w:val="0"/>
          <w:numId w:val="1"/>
        </w:numPr>
        <w:spacing w:line="240" w:lineRule="auto"/>
        <w:rPr>
          <w:rFonts w:ascii="Times New Roman" w:hAnsi="Times New Roman" w:cs="Times New Roman"/>
        </w:rPr>
      </w:pPr>
      <w:r>
        <w:rPr>
          <w:rFonts w:ascii="Times New Roman" w:hAnsi="Times New Roman" w:cs="Times New Roman"/>
        </w:rPr>
        <w:t>¿Qué se entiende  por la afirmación de que “el arte no es universal”?</w:t>
      </w:r>
    </w:p>
    <w:p w:rsidR="00191013" w:rsidRDefault="00191013" w:rsidP="00191013">
      <w:pPr>
        <w:pStyle w:val="Prrafodelista"/>
        <w:numPr>
          <w:ilvl w:val="0"/>
          <w:numId w:val="1"/>
        </w:numPr>
        <w:spacing w:line="240" w:lineRule="auto"/>
        <w:rPr>
          <w:rFonts w:ascii="Times New Roman" w:hAnsi="Times New Roman" w:cs="Times New Roman"/>
        </w:rPr>
      </w:pPr>
      <w:r>
        <w:rPr>
          <w:rFonts w:ascii="Times New Roman" w:hAnsi="Times New Roman" w:cs="Times New Roman"/>
        </w:rPr>
        <w:t>¿Porque se habla de  des-definición del concepto del arte en el siglo XX?</w:t>
      </w:r>
    </w:p>
    <w:p w:rsidR="00191013" w:rsidRDefault="00191013" w:rsidP="00191013">
      <w:pPr>
        <w:pStyle w:val="Prrafodelista"/>
        <w:numPr>
          <w:ilvl w:val="0"/>
          <w:numId w:val="1"/>
        </w:numPr>
        <w:spacing w:line="240" w:lineRule="auto"/>
        <w:rPr>
          <w:rFonts w:ascii="Times New Roman" w:hAnsi="Times New Roman" w:cs="Times New Roman"/>
        </w:rPr>
      </w:pPr>
      <w:r>
        <w:rPr>
          <w:rFonts w:ascii="Times New Roman" w:hAnsi="Times New Roman" w:cs="Times New Roman"/>
        </w:rPr>
        <w:t xml:space="preserve">¿Cuál es el planteo que realiza el esteta polaco </w:t>
      </w:r>
      <w:proofErr w:type="spellStart"/>
      <w:r>
        <w:rPr>
          <w:rFonts w:ascii="Times New Roman" w:hAnsi="Times New Roman" w:cs="Times New Roman"/>
        </w:rPr>
        <w:t>Wladyslaw</w:t>
      </w:r>
      <w:proofErr w:type="spellEnd"/>
      <w:r>
        <w:rPr>
          <w:rFonts w:ascii="Times New Roman" w:hAnsi="Times New Roman" w:cs="Times New Roman"/>
        </w:rPr>
        <w:t xml:space="preserve"> </w:t>
      </w:r>
      <w:proofErr w:type="spellStart"/>
      <w:r>
        <w:rPr>
          <w:rFonts w:ascii="Times New Roman" w:hAnsi="Times New Roman" w:cs="Times New Roman"/>
        </w:rPr>
        <w:t>Tatarkiewicz</w:t>
      </w:r>
      <w:proofErr w:type="spellEnd"/>
      <w:r>
        <w:rPr>
          <w:rFonts w:ascii="Times New Roman" w:hAnsi="Times New Roman" w:cs="Times New Roman"/>
        </w:rPr>
        <w:t xml:space="preserve"> en relación  la definición de arte?</w:t>
      </w:r>
    </w:p>
    <w:p w:rsidR="00F10385" w:rsidRDefault="00F10385" w:rsidP="00191013">
      <w:pPr>
        <w:spacing w:line="240" w:lineRule="auto"/>
        <w:rPr>
          <w:rFonts w:ascii="Times New Roman" w:hAnsi="Times New Roman" w:cs="Times New Roman"/>
        </w:rPr>
      </w:pPr>
    </w:p>
    <w:p w:rsidR="00F10385" w:rsidRPr="00191013" w:rsidRDefault="00F10385" w:rsidP="00191013">
      <w:pPr>
        <w:spacing w:line="240" w:lineRule="auto"/>
        <w:rPr>
          <w:rFonts w:ascii="Times New Roman" w:hAnsi="Times New Roman" w:cs="Times New Roman"/>
        </w:rPr>
      </w:pPr>
      <w:r>
        <w:rPr>
          <w:rFonts w:ascii="Times New Roman" w:hAnsi="Times New Roman" w:cs="Times New Roman"/>
        </w:rPr>
        <w:t>*Cualquier consulta la pueden realizar vía mail.</w:t>
      </w:r>
    </w:p>
    <w:sectPr w:rsidR="00F10385" w:rsidRPr="00191013" w:rsidSect="00E4659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62A9B"/>
    <w:multiLevelType w:val="hybridMultilevel"/>
    <w:tmpl w:val="56DCB5FA"/>
    <w:lvl w:ilvl="0" w:tplc="8F8C695C">
      <w:start w:val="2"/>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2DE574D"/>
    <w:multiLevelType w:val="hybridMultilevel"/>
    <w:tmpl w:val="E5E0659C"/>
    <w:lvl w:ilvl="0" w:tplc="93ACD4B0">
      <w:start w:val="3"/>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4659E"/>
    <w:rsid w:val="00191013"/>
    <w:rsid w:val="00732D9B"/>
    <w:rsid w:val="00A06F04"/>
    <w:rsid w:val="00E4659E"/>
    <w:rsid w:val="00EC320B"/>
    <w:rsid w:val="00F10385"/>
    <w:rsid w:val="00F8265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20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4659E"/>
    <w:rPr>
      <w:color w:val="0000FF" w:themeColor="hyperlink"/>
      <w:u w:val="single"/>
    </w:rPr>
  </w:style>
  <w:style w:type="paragraph" w:styleId="Prrafodelista">
    <w:name w:val="List Paragraph"/>
    <w:basedOn w:val="Normal"/>
    <w:uiPriority w:val="34"/>
    <w:qFormat/>
    <w:rsid w:val="001910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results?search_query=antonio+garcia+villaran+definicion+de+arte" TargetMode="External"/><Relationship Id="rId5" Type="http://schemas.openxmlformats.org/officeDocument/2006/relationships/hyperlink" Target="mailto:ineshh642@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461</Words>
  <Characters>2538</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2020-03-17T20:59:00Z</dcterms:created>
  <dcterms:modified xsi:type="dcterms:W3CDTF">2020-03-17T22:11:00Z</dcterms:modified>
</cp:coreProperties>
</file>