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36C" w:rsidRDefault="0081536C">
      <w:r>
        <w:t>Asignatura: Lenguaje Visual 3</w:t>
      </w:r>
    </w:p>
    <w:p w:rsidR="0081536C" w:rsidRDefault="0081536C">
      <w:r>
        <w:t>Año :2020</w:t>
      </w:r>
    </w:p>
    <w:p w:rsidR="0081536C" w:rsidRDefault="0081536C">
      <w:r>
        <w:t>Curso: 4ºA Turno noche y 4º C Turno mañana</w:t>
      </w:r>
    </w:p>
    <w:p w:rsidR="0081536C" w:rsidRDefault="0081536C">
      <w:r>
        <w:t>Plan 660</w:t>
      </w:r>
    </w:p>
    <w:p w:rsidR="0081536C" w:rsidRDefault="0081536C">
      <w:r>
        <w:t>Docente: Anahí Timoner</w:t>
      </w:r>
    </w:p>
    <w:p w:rsidR="0081536C" w:rsidRDefault="0081536C">
      <w:r>
        <w:t xml:space="preserve">Mail:  </w:t>
      </w:r>
      <w:hyperlink r:id="rId4" w:history="1">
        <w:r w:rsidRPr="00720E23">
          <w:rPr>
            <w:rStyle w:val="Hipervnculo"/>
          </w:rPr>
          <w:t>Anahiroxanatimoner@gmail.com</w:t>
        </w:r>
      </w:hyperlink>
    </w:p>
    <w:p w:rsidR="0081536C" w:rsidRDefault="0081536C">
      <w:r>
        <w:t>Entrega: 27 de marzo</w:t>
      </w:r>
    </w:p>
    <w:p w:rsidR="0081536C" w:rsidRDefault="0081536C"/>
    <w:p w:rsidR="0081536C" w:rsidRDefault="0081536C"/>
    <w:p w:rsidR="0081536C" w:rsidRDefault="0081536C"/>
    <w:p w:rsidR="0081536C" w:rsidRDefault="0081536C">
      <w:r>
        <w:t>PROPUESTA DE TRABAJO:</w:t>
      </w:r>
    </w:p>
    <w:p w:rsidR="0081536C" w:rsidRDefault="0081536C">
      <w:r>
        <w:t xml:space="preserve">-Leer el texto “Políticas de la instalación” de </w:t>
      </w:r>
      <w:r w:rsidR="00927277">
        <w:t>B</w:t>
      </w:r>
      <w:r>
        <w:t xml:space="preserve">oris </w:t>
      </w:r>
      <w:proofErr w:type="spellStart"/>
      <w:r>
        <w:t>Groys</w:t>
      </w:r>
      <w:proofErr w:type="spellEnd"/>
    </w:p>
    <w:p w:rsidR="0081536C" w:rsidRDefault="0081536C">
      <w:r>
        <w:t xml:space="preserve">-Realizar un cuadro comparativo, teniendo en cuenta las características de “Instalación Artística </w:t>
      </w:r>
      <w:proofErr w:type="gramStart"/>
      <w:r>
        <w:t xml:space="preserve">“ </w:t>
      </w:r>
      <w:r w:rsidR="00927277">
        <w:t>y</w:t>
      </w:r>
      <w:proofErr w:type="gramEnd"/>
      <w:r>
        <w:t xml:space="preserve"> “Exhibición estándar</w:t>
      </w:r>
      <w:r w:rsidR="00927277">
        <w:t>”</w:t>
      </w:r>
      <w:r>
        <w:t xml:space="preserve"> , descriptas por el autor.</w:t>
      </w:r>
    </w:p>
    <w:p w:rsidR="0081536C" w:rsidRDefault="00927277">
      <w:r>
        <w:t>(</w:t>
      </w:r>
      <w:r w:rsidR="0081536C">
        <w:t>En dicho cuadro, hacer referencia en cuanto a</w:t>
      </w:r>
      <w:r>
        <w:t>: espacio, artista, curador y espectador).</w:t>
      </w:r>
    </w:p>
    <w:p w:rsidR="00927277" w:rsidRDefault="00927277">
      <w:r>
        <w:t>-Mencionar una muestra artística que recuerdes y relacionar con lo leído.</w:t>
      </w:r>
      <w:bookmarkStart w:id="0" w:name="_GoBack"/>
      <w:bookmarkEnd w:id="0"/>
    </w:p>
    <w:p w:rsidR="00927277" w:rsidRDefault="00927277"/>
    <w:p w:rsidR="0081536C" w:rsidRDefault="0081536C"/>
    <w:p w:rsidR="0081536C" w:rsidRDefault="0081536C"/>
    <w:p w:rsidR="0081536C" w:rsidRDefault="0081536C"/>
    <w:p w:rsidR="0081536C" w:rsidRDefault="0081536C"/>
    <w:sectPr w:rsidR="008153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6C"/>
    <w:rsid w:val="0081536C"/>
    <w:rsid w:val="0092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E0F1"/>
  <w15:chartTrackingRefBased/>
  <w15:docId w15:val="{FBEEA2FB-505E-4712-A0AD-3C91B725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1536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15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hiroxanatimone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 Timoner</dc:creator>
  <cp:keywords/>
  <dc:description/>
  <cp:lastModifiedBy>Anahi Timoner</cp:lastModifiedBy>
  <cp:revision>1</cp:revision>
  <dcterms:created xsi:type="dcterms:W3CDTF">2020-03-20T19:48:00Z</dcterms:created>
  <dcterms:modified xsi:type="dcterms:W3CDTF">2020-03-20T20:02:00Z</dcterms:modified>
</cp:coreProperties>
</file>