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A9F6E" w14:textId="77777777" w:rsidR="00D97662" w:rsidRPr="00D97662" w:rsidRDefault="00D97662" w:rsidP="00D97662">
      <w:pPr>
        <w:shd w:val="clear" w:color="auto" w:fill="FFFFFF"/>
        <w:spacing w:after="300" w:line="240" w:lineRule="atLeast"/>
        <w:outlineLvl w:val="0"/>
        <w:rPr>
          <w:rFonts w:ascii="Helvetica" w:eastAsia="Times New Roman" w:hAnsi="Helvetica" w:cs="Helvetica"/>
          <w:color w:val="828282"/>
          <w:sz w:val="18"/>
          <w:szCs w:val="18"/>
          <w:lang w:val="es-AR"/>
        </w:rPr>
      </w:pPr>
      <w:r w:rsidRPr="00236120">
        <w:rPr>
          <w:rFonts w:ascii="Cambria" w:eastAsia="Times New Roman" w:hAnsi="Cambria" w:cs="Helvetica"/>
          <w:color w:val="000000"/>
          <w:kern w:val="36"/>
          <w:sz w:val="30"/>
          <w:szCs w:val="30"/>
          <w:lang w:val="es-AR"/>
        </w:rPr>
        <w:br/>
        <w:t xml:space="preserve">El </w:t>
      </w:r>
      <w:proofErr w:type="spellStart"/>
      <w:r w:rsidRPr="00236120">
        <w:rPr>
          <w:rFonts w:ascii="Cambria" w:eastAsia="Times New Roman" w:hAnsi="Cambria" w:cs="Helvetica"/>
          <w:color w:val="000000"/>
          <w:kern w:val="36"/>
          <w:sz w:val="30"/>
          <w:szCs w:val="30"/>
          <w:lang w:val="es-AR"/>
        </w:rPr>
        <w:t>stencil</w:t>
      </w:r>
      <w:proofErr w:type="spellEnd"/>
      <w:r w:rsidRPr="00236120">
        <w:rPr>
          <w:rFonts w:ascii="Cambria" w:eastAsia="Times New Roman" w:hAnsi="Cambria" w:cs="Helvetica"/>
          <w:color w:val="000000"/>
          <w:kern w:val="36"/>
          <w:sz w:val="30"/>
          <w:szCs w:val="30"/>
          <w:lang w:val="es-AR"/>
        </w:rPr>
        <w:t xml:space="preserve"> en el arte urbano</w:t>
      </w:r>
      <w:r w:rsidRPr="00236120">
        <w:rPr>
          <w:rFonts w:ascii="Helvetica" w:eastAsia="Times New Roman" w:hAnsi="Helvetica" w:cs="Helvetica"/>
          <w:noProof/>
          <w:color w:val="828282"/>
          <w:sz w:val="18"/>
          <w:szCs w:val="18"/>
        </w:rPr>
        <w:drawing>
          <wp:inline distT="0" distB="0" distL="0" distR="0" wp14:anchorId="2D1C8197" wp14:editId="39A43860">
            <wp:extent cx="5715000" cy="2857500"/>
            <wp:effectExtent l="0" t="0" r="0" b="0"/>
            <wp:docPr id="13" name="Picture 13" descr="El stencil en el arte urb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tencil en el arte urban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1DA30E76" w14:textId="77777777" w:rsidR="00D97662" w:rsidRPr="00236120" w:rsidRDefault="00D97662" w:rsidP="00D97662">
      <w:pPr>
        <w:shd w:val="clear" w:color="auto" w:fill="FFFFFF"/>
        <w:spacing w:after="0" w:afterAutospacing="1" w:line="240" w:lineRule="auto"/>
        <w:rPr>
          <w:rFonts w:ascii="Helvetica" w:eastAsia="Times New Roman" w:hAnsi="Helvetica" w:cs="Helvetica"/>
          <w:color w:val="828282"/>
          <w:sz w:val="18"/>
          <w:szCs w:val="18"/>
          <w:lang w:val="es-AR"/>
        </w:rPr>
      </w:pPr>
      <w:r w:rsidRPr="00236120">
        <w:rPr>
          <w:rFonts w:ascii="Helvetica" w:eastAsia="Times New Roman" w:hAnsi="Helvetica" w:cs="Helvetica"/>
          <w:color w:val="828282"/>
          <w:sz w:val="18"/>
          <w:szCs w:val="18"/>
          <w:lang w:val="es-AR"/>
        </w:rPr>
        <w:t>Cuando hablamos de Street art, es inevitable pensar en el </w:t>
      </w:r>
      <w:proofErr w:type="spellStart"/>
      <w:r w:rsidRPr="00236120">
        <w:rPr>
          <w:rFonts w:ascii="Helvetica" w:eastAsia="Times New Roman" w:hAnsi="Helvetica" w:cs="Helvetica"/>
          <w:color w:val="828282"/>
          <w:sz w:val="18"/>
          <w:szCs w:val="18"/>
        </w:rPr>
        <w:fldChar w:fldCharType="begin"/>
      </w:r>
      <w:r w:rsidRPr="00236120">
        <w:rPr>
          <w:rFonts w:ascii="Helvetica" w:eastAsia="Times New Roman" w:hAnsi="Helvetica" w:cs="Helvetica"/>
          <w:color w:val="828282"/>
          <w:sz w:val="18"/>
          <w:szCs w:val="18"/>
          <w:lang w:val="es-AR"/>
        </w:rPr>
        <w:instrText xml:space="preserve"> HYPERLINK "https://www.artetrama.com/es/blog/street-art-mucho-mas-que-graffiti" </w:instrText>
      </w:r>
      <w:r w:rsidRPr="00236120">
        <w:rPr>
          <w:rFonts w:ascii="Helvetica" w:eastAsia="Times New Roman" w:hAnsi="Helvetica" w:cs="Helvetica"/>
          <w:color w:val="828282"/>
          <w:sz w:val="18"/>
          <w:szCs w:val="18"/>
        </w:rPr>
        <w:fldChar w:fldCharType="separate"/>
      </w:r>
      <w:r w:rsidRPr="00FE6358">
        <w:rPr>
          <w:rFonts w:ascii="Helvetica" w:eastAsia="Times New Roman" w:hAnsi="Helvetica" w:cs="Helvetica"/>
          <w:color w:val="05A29B"/>
          <w:sz w:val="18"/>
          <w:szCs w:val="18"/>
          <w:u w:val="single"/>
          <w:lang w:val="es-AR"/>
        </w:rPr>
        <w:t>stencil</w:t>
      </w:r>
      <w:proofErr w:type="spellEnd"/>
      <w:r w:rsidRPr="00236120">
        <w:rPr>
          <w:rFonts w:ascii="Helvetica" w:eastAsia="Times New Roman" w:hAnsi="Helvetica" w:cs="Helvetica"/>
          <w:color w:val="828282"/>
          <w:sz w:val="18"/>
          <w:szCs w:val="18"/>
        </w:rPr>
        <w:fldChar w:fldCharType="end"/>
      </w:r>
      <w:r w:rsidRPr="00236120">
        <w:rPr>
          <w:rFonts w:ascii="Helvetica" w:eastAsia="Times New Roman" w:hAnsi="Helvetica" w:cs="Helvetica"/>
          <w:color w:val="828282"/>
          <w:sz w:val="18"/>
          <w:szCs w:val="18"/>
          <w:lang w:val="es-AR"/>
        </w:rPr>
        <w:t xml:space="preserve">. Muchos artistas utilizan esta técnica para plasmar sus trabajos, por tener unas características muy ventajosas frente a otras formas de expresión también muy comunes en el arte urbano. El </w:t>
      </w:r>
      <w:proofErr w:type="spellStart"/>
      <w:r w:rsidRPr="00236120">
        <w:rPr>
          <w:rFonts w:ascii="Helvetica" w:eastAsia="Times New Roman" w:hAnsi="Helvetica" w:cs="Helvetica"/>
          <w:color w:val="828282"/>
          <w:sz w:val="18"/>
          <w:szCs w:val="18"/>
          <w:lang w:val="es-AR"/>
        </w:rPr>
        <w:t>stencil</w:t>
      </w:r>
      <w:proofErr w:type="spellEnd"/>
      <w:r w:rsidRPr="00236120">
        <w:rPr>
          <w:rFonts w:ascii="Helvetica" w:eastAsia="Times New Roman" w:hAnsi="Helvetica" w:cs="Helvetica"/>
          <w:color w:val="828282"/>
          <w:sz w:val="18"/>
          <w:szCs w:val="18"/>
          <w:lang w:val="es-AR"/>
        </w:rPr>
        <w:t xml:space="preserve"> es una forma rápida y eficaz de transmitir un mensaje y por ello siempre ha ido asociado a una imagen rebelde y auténtica. Artistas como </w:t>
      </w:r>
      <w:r w:rsidRPr="00236120">
        <w:rPr>
          <w:rFonts w:ascii="Helvetica" w:eastAsia="Times New Roman" w:hAnsi="Helvetica" w:cs="Helvetica"/>
          <w:b/>
          <w:bCs/>
          <w:color w:val="828282"/>
          <w:sz w:val="18"/>
          <w:szCs w:val="18"/>
          <w:lang w:val="es-AR"/>
        </w:rPr>
        <w:t>Banksy</w:t>
      </w:r>
      <w:r w:rsidRPr="00236120">
        <w:rPr>
          <w:rFonts w:ascii="Helvetica" w:eastAsia="Times New Roman" w:hAnsi="Helvetica" w:cs="Helvetica"/>
          <w:color w:val="828282"/>
          <w:sz w:val="18"/>
          <w:szCs w:val="18"/>
          <w:lang w:val="es-AR"/>
        </w:rPr>
        <w:t> o su antecesor, </w:t>
      </w:r>
      <w:proofErr w:type="spellStart"/>
      <w:r w:rsidRPr="00236120">
        <w:rPr>
          <w:rFonts w:ascii="Helvetica" w:eastAsia="Times New Roman" w:hAnsi="Helvetica" w:cs="Helvetica"/>
          <w:b/>
          <w:bCs/>
          <w:color w:val="828282"/>
          <w:sz w:val="18"/>
          <w:szCs w:val="18"/>
          <w:lang w:val="es-AR"/>
        </w:rPr>
        <w:t>Blek</w:t>
      </w:r>
      <w:proofErr w:type="spellEnd"/>
      <w:r w:rsidRPr="00236120">
        <w:rPr>
          <w:rFonts w:ascii="Helvetica" w:eastAsia="Times New Roman" w:hAnsi="Helvetica" w:cs="Helvetica"/>
          <w:b/>
          <w:bCs/>
          <w:color w:val="828282"/>
          <w:sz w:val="18"/>
          <w:szCs w:val="18"/>
          <w:lang w:val="es-AR"/>
        </w:rPr>
        <w:t xml:space="preserve"> Le </w:t>
      </w:r>
      <w:proofErr w:type="spellStart"/>
      <w:r w:rsidRPr="00236120">
        <w:rPr>
          <w:rFonts w:ascii="Helvetica" w:eastAsia="Times New Roman" w:hAnsi="Helvetica" w:cs="Helvetica"/>
          <w:b/>
          <w:bCs/>
          <w:color w:val="828282"/>
          <w:sz w:val="18"/>
          <w:szCs w:val="18"/>
          <w:lang w:val="es-AR"/>
        </w:rPr>
        <w:t>Rat</w:t>
      </w:r>
      <w:proofErr w:type="spellEnd"/>
      <w:r w:rsidRPr="00236120">
        <w:rPr>
          <w:rFonts w:ascii="Helvetica" w:eastAsia="Times New Roman" w:hAnsi="Helvetica" w:cs="Helvetica"/>
          <w:color w:val="828282"/>
          <w:sz w:val="18"/>
          <w:szCs w:val="18"/>
          <w:lang w:val="es-AR"/>
        </w:rPr>
        <w:t>, han ayudado a expandir e internacionalizar esta técnica que tiene un pasado considerablemente más lejano.</w:t>
      </w:r>
    </w:p>
    <w:p w14:paraId="136E93FF" w14:textId="77777777" w:rsidR="00D97662" w:rsidRPr="00236120" w:rsidRDefault="00D97662" w:rsidP="00D97662">
      <w:pPr>
        <w:shd w:val="clear" w:color="auto" w:fill="FFFFFF"/>
        <w:spacing w:before="100" w:beforeAutospacing="1" w:after="100" w:afterAutospacing="1" w:line="240" w:lineRule="auto"/>
        <w:rPr>
          <w:rFonts w:ascii="Helvetica" w:eastAsia="Times New Roman" w:hAnsi="Helvetica" w:cs="Helvetica"/>
          <w:color w:val="828282"/>
          <w:sz w:val="18"/>
          <w:szCs w:val="18"/>
          <w:lang w:val="es-AR"/>
        </w:rPr>
      </w:pPr>
      <w:r w:rsidRPr="00236120">
        <w:rPr>
          <w:rFonts w:ascii="Helvetica" w:eastAsia="Times New Roman" w:hAnsi="Helvetica" w:cs="Helvetica"/>
          <w:color w:val="828282"/>
          <w:sz w:val="18"/>
          <w:szCs w:val="18"/>
          <w:lang w:val="es-AR"/>
        </w:rPr>
        <w:t xml:space="preserve">¿En qué consiste el </w:t>
      </w:r>
      <w:proofErr w:type="spellStart"/>
      <w:r w:rsidRPr="00236120">
        <w:rPr>
          <w:rFonts w:ascii="Helvetica" w:eastAsia="Times New Roman" w:hAnsi="Helvetica" w:cs="Helvetica"/>
          <w:color w:val="828282"/>
          <w:sz w:val="18"/>
          <w:szCs w:val="18"/>
          <w:lang w:val="es-AR"/>
        </w:rPr>
        <w:t>stencil</w:t>
      </w:r>
      <w:proofErr w:type="spellEnd"/>
      <w:r w:rsidRPr="00236120">
        <w:rPr>
          <w:rFonts w:ascii="Helvetica" w:eastAsia="Times New Roman" w:hAnsi="Helvetica" w:cs="Helvetica"/>
          <w:color w:val="828282"/>
          <w:sz w:val="18"/>
          <w:szCs w:val="18"/>
          <w:lang w:val="es-AR"/>
        </w:rPr>
        <w:t xml:space="preserve">? En inglés </w:t>
      </w:r>
      <w:proofErr w:type="spellStart"/>
      <w:r w:rsidRPr="00236120">
        <w:rPr>
          <w:rFonts w:ascii="Helvetica" w:eastAsia="Times New Roman" w:hAnsi="Helvetica" w:cs="Helvetica"/>
          <w:color w:val="828282"/>
          <w:sz w:val="18"/>
          <w:szCs w:val="18"/>
          <w:lang w:val="es-AR"/>
        </w:rPr>
        <w:t>stencil</w:t>
      </w:r>
      <w:proofErr w:type="spellEnd"/>
      <w:r w:rsidRPr="00236120">
        <w:rPr>
          <w:rFonts w:ascii="Helvetica" w:eastAsia="Times New Roman" w:hAnsi="Helvetica" w:cs="Helvetica"/>
          <w:color w:val="828282"/>
          <w:sz w:val="18"/>
          <w:szCs w:val="18"/>
          <w:lang w:val="es-AR"/>
        </w:rPr>
        <w:t xml:space="preserve"> significa plantilla. Esta técnica es muy sencilla y básicamente consiste en crear una imagen o forma en negativo recortando una superficie plana (por ejemplo, una cartulina) creando así la plantilla. A continuación, se coloca sobre un soporte y se aplica pintura en </w:t>
      </w:r>
      <w:proofErr w:type="gramStart"/>
      <w:r w:rsidRPr="00236120">
        <w:rPr>
          <w:rFonts w:ascii="Helvetica" w:eastAsia="Times New Roman" w:hAnsi="Helvetica" w:cs="Helvetica"/>
          <w:color w:val="828282"/>
          <w:sz w:val="18"/>
          <w:szCs w:val="18"/>
          <w:lang w:val="es-AR"/>
        </w:rPr>
        <w:t>spray</w:t>
      </w:r>
      <w:proofErr w:type="gramEnd"/>
      <w:r w:rsidRPr="00236120">
        <w:rPr>
          <w:rFonts w:ascii="Helvetica" w:eastAsia="Times New Roman" w:hAnsi="Helvetica" w:cs="Helvetica"/>
          <w:color w:val="828282"/>
          <w:sz w:val="18"/>
          <w:szCs w:val="18"/>
          <w:lang w:val="es-AR"/>
        </w:rPr>
        <w:t xml:space="preserve"> sobre ella, de forma que la imagen positiva queda plasmada sobre dicha superficie.</w:t>
      </w:r>
    </w:p>
    <w:p w14:paraId="143049EC" w14:textId="77777777" w:rsidR="00D97662" w:rsidRPr="00236120" w:rsidRDefault="00D97662" w:rsidP="00D97662">
      <w:pPr>
        <w:shd w:val="clear" w:color="auto" w:fill="FFFFFF"/>
        <w:spacing w:beforeAutospacing="1" w:after="0" w:afterAutospacing="1" w:line="240" w:lineRule="auto"/>
        <w:rPr>
          <w:rFonts w:ascii="Helvetica" w:eastAsia="Times New Roman" w:hAnsi="Helvetica" w:cs="Helvetica"/>
          <w:color w:val="828282"/>
          <w:sz w:val="18"/>
          <w:szCs w:val="18"/>
          <w:lang w:val="es-AR"/>
        </w:rPr>
      </w:pPr>
      <w:r w:rsidRPr="00236120">
        <w:rPr>
          <w:rFonts w:ascii="Helvetica" w:eastAsia="Times New Roman" w:hAnsi="Helvetica" w:cs="Helvetica"/>
          <w:color w:val="828282"/>
          <w:sz w:val="18"/>
          <w:szCs w:val="18"/>
          <w:lang w:val="es-AR"/>
        </w:rPr>
        <w:t xml:space="preserve">Sin recurrir a orígenes más ancestrales, la referencia más clara del </w:t>
      </w:r>
      <w:proofErr w:type="spellStart"/>
      <w:r w:rsidRPr="00236120">
        <w:rPr>
          <w:rFonts w:ascii="Helvetica" w:eastAsia="Times New Roman" w:hAnsi="Helvetica" w:cs="Helvetica"/>
          <w:color w:val="828282"/>
          <w:sz w:val="18"/>
          <w:szCs w:val="18"/>
          <w:lang w:val="es-AR"/>
        </w:rPr>
        <w:t>graffiti</w:t>
      </w:r>
      <w:proofErr w:type="spellEnd"/>
      <w:r w:rsidRPr="00236120">
        <w:rPr>
          <w:rFonts w:ascii="Helvetica" w:eastAsia="Times New Roman" w:hAnsi="Helvetica" w:cs="Helvetica"/>
          <w:color w:val="828282"/>
          <w:sz w:val="18"/>
          <w:szCs w:val="18"/>
          <w:lang w:val="es-AR"/>
        </w:rPr>
        <w:t xml:space="preserve"> </w:t>
      </w:r>
      <w:proofErr w:type="spellStart"/>
      <w:r w:rsidRPr="00236120">
        <w:rPr>
          <w:rFonts w:ascii="Helvetica" w:eastAsia="Times New Roman" w:hAnsi="Helvetica" w:cs="Helvetica"/>
          <w:color w:val="828282"/>
          <w:sz w:val="18"/>
          <w:szCs w:val="18"/>
          <w:lang w:val="es-AR"/>
        </w:rPr>
        <w:t>stencil</w:t>
      </w:r>
      <w:proofErr w:type="spellEnd"/>
      <w:r w:rsidRPr="00236120">
        <w:rPr>
          <w:rFonts w:ascii="Helvetica" w:eastAsia="Times New Roman" w:hAnsi="Helvetica" w:cs="Helvetica"/>
          <w:color w:val="828282"/>
          <w:sz w:val="18"/>
          <w:szCs w:val="18"/>
          <w:lang w:val="es-AR"/>
        </w:rPr>
        <w:t xml:space="preserve"> que conocemos hoy en día, tiene sus raíces en la Segunda Guerra Mundial. El ejército americano utilizaba plantillas para colocarlas sobre el equipamiento de sus distintas unidades de ataque y así poder marcarlas y reconocer a qué división pertenecían. Pero no sólo en tiempos de guerra nació el </w:t>
      </w:r>
      <w:hyperlink r:id="rId5" w:history="1">
        <w:r w:rsidRPr="00FE6358">
          <w:rPr>
            <w:rFonts w:ascii="Helvetica" w:eastAsia="Times New Roman" w:hAnsi="Helvetica" w:cs="Helvetica"/>
            <w:color w:val="05A29B"/>
            <w:sz w:val="18"/>
            <w:szCs w:val="18"/>
            <w:u w:val="single"/>
            <w:lang w:val="es-AR"/>
          </w:rPr>
          <w:t>“</w:t>
        </w:r>
        <w:proofErr w:type="spellStart"/>
        <w:r w:rsidRPr="00FE6358">
          <w:rPr>
            <w:rFonts w:ascii="Helvetica" w:eastAsia="Times New Roman" w:hAnsi="Helvetica" w:cs="Helvetica"/>
            <w:color w:val="05A29B"/>
            <w:sz w:val="18"/>
            <w:szCs w:val="18"/>
            <w:u w:val="single"/>
            <w:lang w:val="es-AR"/>
          </w:rPr>
          <w:t>stencil</w:t>
        </w:r>
        <w:proofErr w:type="spellEnd"/>
        <w:r w:rsidRPr="00FE6358">
          <w:rPr>
            <w:rFonts w:ascii="Helvetica" w:eastAsia="Times New Roman" w:hAnsi="Helvetica" w:cs="Helvetica"/>
            <w:color w:val="05A29B"/>
            <w:sz w:val="18"/>
            <w:szCs w:val="18"/>
            <w:u w:val="single"/>
            <w:lang w:val="es-AR"/>
          </w:rPr>
          <w:t xml:space="preserve"> </w:t>
        </w:r>
        <w:proofErr w:type="spellStart"/>
        <w:r w:rsidRPr="00FE6358">
          <w:rPr>
            <w:rFonts w:ascii="Helvetica" w:eastAsia="Times New Roman" w:hAnsi="Helvetica" w:cs="Helvetica"/>
            <w:color w:val="05A29B"/>
            <w:sz w:val="18"/>
            <w:szCs w:val="18"/>
            <w:u w:val="single"/>
            <w:lang w:val="es-AR"/>
          </w:rPr>
          <w:t>tagging</w:t>
        </w:r>
        <w:proofErr w:type="spellEnd"/>
        <w:r w:rsidRPr="00FE6358">
          <w:rPr>
            <w:rFonts w:ascii="Helvetica" w:eastAsia="Times New Roman" w:hAnsi="Helvetica" w:cs="Helvetica"/>
            <w:color w:val="05A29B"/>
            <w:sz w:val="18"/>
            <w:szCs w:val="18"/>
            <w:u w:val="single"/>
            <w:lang w:val="es-AR"/>
          </w:rPr>
          <w:t>”</w:t>
        </w:r>
      </w:hyperlink>
      <w:r w:rsidRPr="00236120">
        <w:rPr>
          <w:rFonts w:ascii="Helvetica" w:eastAsia="Times New Roman" w:hAnsi="Helvetica" w:cs="Helvetica"/>
          <w:color w:val="828282"/>
          <w:sz w:val="18"/>
          <w:szCs w:val="18"/>
          <w:lang w:val="es-AR"/>
        </w:rPr>
        <w:t> para la creación de textos, ya que los soldados de ambos bandos también realizaban plantillas para identificar rutas con imágenes simbólicas, colocándolas sobre el suelo o las paredes de los edificios, o para infundir temor a sus adversarios, plasmando en su armamento pesado dibujos de calaveras y animales salvajes.</w:t>
      </w:r>
    </w:p>
    <w:p w14:paraId="1B90A3A0" w14:textId="77777777" w:rsidR="00D97662" w:rsidRPr="00236120" w:rsidRDefault="00D97662" w:rsidP="00D97662">
      <w:pPr>
        <w:shd w:val="clear" w:color="auto" w:fill="FFFFFF"/>
        <w:spacing w:after="0" w:line="240" w:lineRule="auto"/>
        <w:jc w:val="center"/>
        <w:rPr>
          <w:rFonts w:ascii="Helvetica" w:eastAsia="Times New Roman" w:hAnsi="Helvetica" w:cs="Helvetica"/>
          <w:color w:val="828282"/>
          <w:sz w:val="18"/>
          <w:szCs w:val="18"/>
        </w:rPr>
      </w:pPr>
      <w:r w:rsidRPr="00236120">
        <w:rPr>
          <w:rFonts w:ascii="Helvetica" w:eastAsia="Times New Roman" w:hAnsi="Helvetica" w:cs="Helvetica"/>
          <w:noProof/>
          <w:color w:val="828282"/>
          <w:sz w:val="18"/>
          <w:szCs w:val="18"/>
        </w:rPr>
        <w:lastRenderedPageBreak/>
        <w:drawing>
          <wp:inline distT="0" distB="0" distL="0" distR="0" wp14:anchorId="6C138F64" wp14:editId="4570EB56">
            <wp:extent cx="4762500" cy="3219450"/>
            <wp:effectExtent l="0" t="0" r="0" b="0"/>
            <wp:docPr id="12" name="Picture 12" descr="https://www.artetrama.com/uploads/articles/sobre-el-stencil-en-el-arte-urbano-tank-stencil-sku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rtetrama.com/uploads/articles/sobre-el-stencil-en-el-arte-urbano-tank-stencil-skull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219450"/>
                    </a:xfrm>
                    <a:prstGeom prst="rect">
                      <a:avLst/>
                    </a:prstGeom>
                    <a:noFill/>
                    <a:ln>
                      <a:noFill/>
                    </a:ln>
                  </pic:spPr>
                </pic:pic>
              </a:graphicData>
            </a:graphic>
          </wp:inline>
        </w:drawing>
      </w:r>
      <w:r w:rsidRPr="00236120">
        <w:rPr>
          <w:rFonts w:ascii="Helvetica" w:eastAsia="Times New Roman" w:hAnsi="Helvetica" w:cs="Helvetica"/>
          <w:noProof/>
          <w:color w:val="828282"/>
          <w:sz w:val="18"/>
          <w:szCs w:val="18"/>
        </w:rPr>
        <w:drawing>
          <wp:inline distT="0" distB="0" distL="0" distR="0" wp14:anchorId="18010D66" wp14:editId="7B6BBCA5">
            <wp:extent cx="4762500" cy="3705225"/>
            <wp:effectExtent l="0" t="0" r="0" b="9525"/>
            <wp:docPr id="11" name="Picture 11" descr="https://www.artetrama.com/uploads/articles/sobre-el-stencil-en-el-arte-urbano-tank-stencil-sku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rtetrama.com/uploads/articles/sobre-el-stencil-en-el-arte-urbano-tank-stencil-skull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705225"/>
                    </a:xfrm>
                    <a:prstGeom prst="rect">
                      <a:avLst/>
                    </a:prstGeom>
                    <a:noFill/>
                    <a:ln>
                      <a:noFill/>
                    </a:ln>
                  </pic:spPr>
                </pic:pic>
              </a:graphicData>
            </a:graphic>
          </wp:inline>
        </w:drawing>
      </w:r>
      <w:r w:rsidRPr="00236120">
        <w:rPr>
          <w:rFonts w:ascii="Helvetica" w:eastAsia="Times New Roman" w:hAnsi="Helvetica" w:cs="Helvetica"/>
          <w:noProof/>
          <w:color w:val="828282"/>
          <w:sz w:val="18"/>
          <w:szCs w:val="18"/>
        </w:rPr>
        <w:lastRenderedPageBreak/>
        <w:drawing>
          <wp:inline distT="0" distB="0" distL="0" distR="0" wp14:anchorId="6F3107CA" wp14:editId="4704C858">
            <wp:extent cx="7010400" cy="9096375"/>
            <wp:effectExtent l="0" t="0" r="0" b="9525"/>
            <wp:docPr id="10" name="Picture 10" descr="https://www.artetrama.com/uploads/articles/sobre-el-stencil-en-el-arte-urbano-soldiers-stencil-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rtetrama.com/uploads/articles/sobre-el-stencil-en-el-arte-urbano-soldiers-stencil-sku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400" cy="9096375"/>
                    </a:xfrm>
                    <a:prstGeom prst="rect">
                      <a:avLst/>
                    </a:prstGeom>
                    <a:noFill/>
                    <a:ln>
                      <a:noFill/>
                    </a:ln>
                  </pic:spPr>
                </pic:pic>
              </a:graphicData>
            </a:graphic>
          </wp:inline>
        </w:drawing>
      </w:r>
    </w:p>
    <w:p w14:paraId="16E1F024" w14:textId="5A67E9C8" w:rsidR="00D97662" w:rsidRDefault="00D97662" w:rsidP="00D97662">
      <w:pPr>
        <w:shd w:val="clear" w:color="auto" w:fill="FFFFFF"/>
        <w:spacing w:before="100" w:beforeAutospacing="1" w:after="100" w:afterAutospacing="1" w:line="240" w:lineRule="auto"/>
        <w:rPr>
          <w:rFonts w:ascii="Helvetica" w:eastAsia="Times New Roman" w:hAnsi="Helvetica" w:cs="Helvetica"/>
          <w:color w:val="828282"/>
          <w:sz w:val="18"/>
          <w:szCs w:val="18"/>
          <w:lang w:val="es-AR"/>
        </w:rPr>
      </w:pPr>
      <w:r w:rsidRPr="00236120">
        <w:rPr>
          <w:rFonts w:ascii="Helvetica" w:eastAsia="Times New Roman" w:hAnsi="Helvetica" w:cs="Helvetica"/>
          <w:color w:val="828282"/>
          <w:sz w:val="18"/>
          <w:szCs w:val="18"/>
          <w:lang w:val="es-AR"/>
        </w:rPr>
        <w:lastRenderedPageBreak/>
        <w:t xml:space="preserve">Mientras tanto, en Europa, se comenzaron a ver los primeros </w:t>
      </w:r>
      <w:proofErr w:type="spellStart"/>
      <w:r w:rsidRPr="00236120">
        <w:rPr>
          <w:rFonts w:ascii="Helvetica" w:eastAsia="Times New Roman" w:hAnsi="Helvetica" w:cs="Helvetica"/>
          <w:color w:val="828282"/>
          <w:sz w:val="18"/>
          <w:szCs w:val="18"/>
          <w:lang w:val="es-AR"/>
        </w:rPr>
        <w:t>stencils</w:t>
      </w:r>
      <w:proofErr w:type="spellEnd"/>
      <w:r w:rsidRPr="00236120">
        <w:rPr>
          <w:rFonts w:ascii="Helvetica" w:eastAsia="Times New Roman" w:hAnsi="Helvetica" w:cs="Helvetica"/>
          <w:color w:val="828282"/>
          <w:sz w:val="18"/>
          <w:szCs w:val="18"/>
          <w:lang w:val="es-AR"/>
        </w:rPr>
        <w:t xml:space="preserve"> sobre muros y paredes con un sentido mucho más reivindicativo. Éstos se utilizaban para crear mensajes críticos con el gobierno. Como ya hemos dicho, el </w:t>
      </w:r>
      <w:proofErr w:type="spellStart"/>
      <w:r w:rsidRPr="00236120">
        <w:rPr>
          <w:rFonts w:ascii="Helvetica" w:eastAsia="Times New Roman" w:hAnsi="Helvetica" w:cs="Helvetica"/>
          <w:color w:val="828282"/>
          <w:sz w:val="18"/>
          <w:szCs w:val="18"/>
          <w:lang w:val="es-AR"/>
        </w:rPr>
        <w:t>stencil</w:t>
      </w:r>
      <w:proofErr w:type="spellEnd"/>
      <w:r w:rsidRPr="00236120">
        <w:rPr>
          <w:rFonts w:ascii="Helvetica" w:eastAsia="Times New Roman" w:hAnsi="Helvetica" w:cs="Helvetica"/>
          <w:color w:val="828282"/>
          <w:sz w:val="18"/>
          <w:szCs w:val="18"/>
          <w:lang w:val="es-AR"/>
        </w:rPr>
        <w:t xml:space="preserve"> es rápido, ventaja muy valiosa si se está cometiendo una ilegalidad. A la contra, estos mensajes sobre muros también sirvieron como propaganda política, como por ejemplo la realizada por el dictador italiano Mussolini.</w:t>
      </w:r>
    </w:p>
    <w:p w14:paraId="5F808439" w14:textId="77777777" w:rsidR="00DC0C23" w:rsidRPr="00236120" w:rsidRDefault="00DC0C23" w:rsidP="00D97662">
      <w:pPr>
        <w:shd w:val="clear" w:color="auto" w:fill="FFFFFF"/>
        <w:spacing w:before="100" w:beforeAutospacing="1" w:after="100" w:afterAutospacing="1" w:line="240" w:lineRule="auto"/>
        <w:rPr>
          <w:rFonts w:ascii="Helvetica" w:eastAsia="Times New Roman" w:hAnsi="Helvetica" w:cs="Helvetica"/>
          <w:color w:val="828282"/>
          <w:sz w:val="18"/>
          <w:szCs w:val="18"/>
          <w:lang w:val="es-AR"/>
        </w:rPr>
      </w:pPr>
      <w:bookmarkStart w:id="0" w:name="_GoBack"/>
      <w:bookmarkEnd w:id="0"/>
    </w:p>
    <w:p w14:paraId="74C665B3" w14:textId="77777777" w:rsidR="00D97662" w:rsidRPr="00236120" w:rsidRDefault="00D97662" w:rsidP="00D97662">
      <w:pPr>
        <w:shd w:val="clear" w:color="auto" w:fill="FFFFFF"/>
        <w:spacing w:after="0" w:line="240" w:lineRule="auto"/>
        <w:jc w:val="center"/>
        <w:rPr>
          <w:rFonts w:ascii="Helvetica" w:eastAsia="Times New Roman" w:hAnsi="Helvetica" w:cs="Helvetica"/>
          <w:color w:val="828282"/>
          <w:sz w:val="18"/>
          <w:szCs w:val="18"/>
        </w:rPr>
      </w:pPr>
      <w:r w:rsidRPr="00236120">
        <w:rPr>
          <w:rFonts w:ascii="Helvetica" w:eastAsia="Times New Roman" w:hAnsi="Helvetica" w:cs="Helvetica"/>
          <w:noProof/>
          <w:color w:val="828282"/>
          <w:sz w:val="18"/>
          <w:szCs w:val="18"/>
        </w:rPr>
        <w:lastRenderedPageBreak/>
        <w:drawing>
          <wp:inline distT="0" distB="0" distL="0" distR="0" wp14:anchorId="1D86AA78" wp14:editId="5246708B">
            <wp:extent cx="4324350" cy="5867400"/>
            <wp:effectExtent l="0" t="0" r="0" b="0"/>
            <wp:docPr id="9" name="Picture 9" descr="https://www.artetrama.com/uploads/articles/sobre-el-stencil-en-el-arte-urbano-stencil-mussoli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rtetrama.com/uploads/articles/sobre-el-stencil-en-el-arte-urbano-stencil-mussolini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5867400"/>
                    </a:xfrm>
                    <a:prstGeom prst="rect">
                      <a:avLst/>
                    </a:prstGeom>
                    <a:noFill/>
                    <a:ln>
                      <a:noFill/>
                    </a:ln>
                  </pic:spPr>
                </pic:pic>
              </a:graphicData>
            </a:graphic>
          </wp:inline>
        </w:drawing>
      </w:r>
      <w:r w:rsidRPr="00236120">
        <w:rPr>
          <w:rFonts w:ascii="Helvetica" w:eastAsia="Times New Roman" w:hAnsi="Helvetica" w:cs="Helvetica"/>
          <w:noProof/>
          <w:color w:val="828282"/>
          <w:sz w:val="18"/>
          <w:szCs w:val="18"/>
        </w:rPr>
        <w:lastRenderedPageBreak/>
        <w:drawing>
          <wp:inline distT="0" distB="0" distL="0" distR="0" wp14:anchorId="7358721D" wp14:editId="231EB8C6">
            <wp:extent cx="4848225" cy="4333875"/>
            <wp:effectExtent l="0" t="0" r="9525" b="9525"/>
            <wp:docPr id="8" name="Picture 8" descr="https://www.artetrama.com/uploads/articles/sobre-el-stencil-en-el-arte-urbano-stencil-mussolin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rtetrama.com/uploads/articles/sobre-el-stencil-en-el-arte-urbano-stencil-mussolini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8225" cy="4333875"/>
                    </a:xfrm>
                    <a:prstGeom prst="rect">
                      <a:avLst/>
                    </a:prstGeom>
                    <a:noFill/>
                    <a:ln>
                      <a:noFill/>
                    </a:ln>
                  </pic:spPr>
                </pic:pic>
              </a:graphicData>
            </a:graphic>
          </wp:inline>
        </w:drawing>
      </w:r>
    </w:p>
    <w:p w14:paraId="7A386EF2" w14:textId="77777777" w:rsidR="00D97662" w:rsidRPr="00236120" w:rsidRDefault="00D97662" w:rsidP="00D97662">
      <w:pPr>
        <w:shd w:val="clear" w:color="auto" w:fill="FFFFFF"/>
        <w:spacing w:before="100" w:beforeAutospacing="1" w:after="100" w:afterAutospacing="1" w:line="240" w:lineRule="auto"/>
        <w:rPr>
          <w:rFonts w:ascii="Helvetica" w:eastAsia="Times New Roman" w:hAnsi="Helvetica" w:cs="Helvetica"/>
          <w:color w:val="828282"/>
          <w:sz w:val="18"/>
          <w:szCs w:val="18"/>
          <w:lang w:val="es-AR"/>
        </w:rPr>
      </w:pPr>
      <w:r w:rsidRPr="00236120">
        <w:rPr>
          <w:rFonts w:ascii="Helvetica" w:eastAsia="Times New Roman" w:hAnsi="Helvetica" w:cs="Helvetica"/>
          <w:color w:val="828282"/>
          <w:sz w:val="18"/>
          <w:szCs w:val="18"/>
          <w:lang w:val="es-AR"/>
        </w:rPr>
        <w:t xml:space="preserve">Esta misma filosofía de difundir mensajes políticos fue acuñada décadas más tarde por el movimiento punk, muy asociado al “hazlo tú mismo” (DIY, “do </w:t>
      </w:r>
      <w:proofErr w:type="spellStart"/>
      <w:r w:rsidRPr="00236120">
        <w:rPr>
          <w:rFonts w:ascii="Helvetica" w:eastAsia="Times New Roman" w:hAnsi="Helvetica" w:cs="Helvetica"/>
          <w:color w:val="828282"/>
          <w:sz w:val="18"/>
          <w:szCs w:val="18"/>
          <w:lang w:val="es-AR"/>
        </w:rPr>
        <w:t>it</w:t>
      </w:r>
      <w:proofErr w:type="spellEnd"/>
      <w:r w:rsidRPr="00236120">
        <w:rPr>
          <w:rFonts w:ascii="Helvetica" w:eastAsia="Times New Roman" w:hAnsi="Helvetica" w:cs="Helvetica"/>
          <w:color w:val="828282"/>
          <w:sz w:val="18"/>
          <w:szCs w:val="18"/>
          <w:lang w:val="es-AR"/>
        </w:rPr>
        <w:t xml:space="preserve"> </w:t>
      </w:r>
      <w:proofErr w:type="spellStart"/>
      <w:r w:rsidRPr="00236120">
        <w:rPr>
          <w:rFonts w:ascii="Helvetica" w:eastAsia="Times New Roman" w:hAnsi="Helvetica" w:cs="Helvetica"/>
          <w:color w:val="828282"/>
          <w:sz w:val="18"/>
          <w:szCs w:val="18"/>
          <w:lang w:val="es-AR"/>
        </w:rPr>
        <w:t>yourself</w:t>
      </w:r>
      <w:proofErr w:type="spellEnd"/>
      <w:r w:rsidRPr="00236120">
        <w:rPr>
          <w:rFonts w:ascii="Helvetica" w:eastAsia="Times New Roman" w:hAnsi="Helvetica" w:cs="Helvetica"/>
          <w:color w:val="828282"/>
          <w:sz w:val="18"/>
          <w:szCs w:val="18"/>
          <w:lang w:val="es-AR"/>
        </w:rPr>
        <w:t xml:space="preserve">” en inglés). Grupos como la banda británica </w:t>
      </w:r>
      <w:proofErr w:type="spellStart"/>
      <w:r w:rsidRPr="00236120">
        <w:rPr>
          <w:rFonts w:ascii="Helvetica" w:eastAsia="Times New Roman" w:hAnsi="Helvetica" w:cs="Helvetica"/>
          <w:color w:val="828282"/>
          <w:sz w:val="18"/>
          <w:szCs w:val="18"/>
          <w:lang w:val="es-AR"/>
        </w:rPr>
        <w:t>Crass</w:t>
      </w:r>
      <w:proofErr w:type="spellEnd"/>
      <w:r w:rsidRPr="00236120">
        <w:rPr>
          <w:rFonts w:ascii="Helvetica" w:eastAsia="Times New Roman" w:hAnsi="Helvetica" w:cs="Helvetica"/>
          <w:color w:val="828282"/>
          <w:sz w:val="18"/>
          <w:szCs w:val="18"/>
          <w:lang w:val="es-AR"/>
        </w:rPr>
        <w:t xml:space="preserve"> dejaron constancia de su ideología durante la década de los 70 en diversas ciudades del Reino Unido.</w:t>
      </w:r>
    </w:p>
    <w:p w14:paraId="620541E8" w14:textId="77777777" w:rsidR="00D97662" w:rsidRPr="00236120" w:rsidRDefault="00D97662" w:rsidP="00D97662">
      <w:pPr>
        <w:shd w:val="clear" w:color="auto" w:fill="FFFFFF"/>
        <w:spacing w:beforeAutospacing="1" w:after="0" w:afterAutospacing="1" w:line="240" w:lineRule="auto"/>
        <w:rPr>
          <w:rFonts w:ascii="Helvetica" w:eastAsia="Times New Roman" w:hAnsi="Helvetica" w:cs="Helvetica"/>
          <w:color w:val="828282"/>
          <w:sz w:val="18"/>
          <w:szCs w:val="18"/>
          <w:lang w:val="es-AR"/>
        </w:rPr>
      </w:pPr>
      <w:r w:rsidRPr="00236120">
        <w:rPr>
          <w:rFonts w:ascii="Helvetica" w:eastAsia="Times New Roman" w:hAnsi="Helvetica" w:cs="Helvetica"/>
          <w:color w:val="828282"/>
          <w:sz w:val="18"/>
          <w:szCs w:val="18"/>
          <w:lang w:val="es-AR"/>
        </w:rPr>
        <w:t>Esta tendencia de asociar mensajes políticos con nombres de grupos se enraizó de tal manera en la cultura punk que el propio </w:t>
      </w:r>
      <w:hyperlink r:id="rId11" w:history="1">
        <w:r w:rsidRPr="00FE6358">
          <w:rPr>
            <w:rFonts w:ascii="Helvetica" w:eastAsia="Times New Roman" w:hAnsi="Helvetica" w:cs="Helvetica"/>
            <w:color w:val="05A29B"/>
            <w:sz w:val="18"/>
            <w:szCs w:val="18"/>
            <w:u w:val="single"/>
            <w:lang w:val="es-AR"/>
          </w:rPr>
          <w:t xml:space="preserve">Shepard </w:t>
        </w:r>
        <w:proofErr w:type="spellStart"/>
        <w:r w:rsidRPr="00FE6358">
          <w:rPr>
            <w:rFonts w:ascii="Helvetica" w:eastAsia="Times New Roman" w:hAnsi="Helvetica" w:cs="Helvetica"/>
            <w:color w:val="05A29B"/>
            <w:sz w:val="18"/>
            <w:szCs w:val="18"/>
            <w:u w:val="single"/>
            <w:lang w:val="es-AR"/>
          </w:rPr>
          <w:t>Fairey</w:t>
        </w:r>
        <w:proofErr w:type="spellEnd"/>
      </w:hyperlink>
      <w:r w:rsidRPr="00236120">
        <w:rPr>
          <w:rFonts w:ascii="Helvetica" w:eastAsia="Times New Roman" w:hAnsi="Helvetica" w:cs="Helvetica"/>
          <w:color w:val="828282"/>
          <w:sz w:val="18"/>
          <w:szCs w:val="18"/>
          <w:lang w:val="es-AR"/>
        </w:rPr>
        <w:t xml:space="preserve"> reconoce que sus inicios en el arte urbano no proceden del </w:t>
      </w:r>
      <w:proofErr w:type="spellStart"/>
      <w:r w:rsidRPr="00236120">
        <w:rPr>
          <w:rFonts w:ascii="Helvetica" w:eastAsia="Times New Roman" w:hAnsi="Helvetica" w:cs="Helvetica"/>
          <w:color w:val="828282"/>
          <w:sz w:val="18"/>
          <w:szCs w:val="18"/>
          <w:lang w:val="es-AR"/>
        </w:rPr>
        <w:t>graffiti</w:t>
      </w:r>
      <w:proofErr w:type="spellEnd"/>
      <w:r w:rsidRPr="00236120">
        <w:rPr>
          <w:rFonts w:ascii="Helvetica" w:eastAsia="Times New Roman" w:hAnsi="Helvetica" w:cs="Helvetica"/>
          <w:color w:val="828282"/>
          <w:sz w:val="18"/>
          <w:szCs w:val="18"/>
          <w:lang w:val="es-AR"/>
        </w:rPr>
        <w:t xml:space="preserve">, sino de la propaganda punk y de bandas como Black </w:t>
      </w:r>
      <w:proofErr w:type="spellStart"/>
      <w:r w:rsidRPr="00236120">
        <w:rPr>
          <w:rFonts w:ascii="Helvetica" w:eastAsia="Times New Roman" w:hAnsi="Helvetica" w:cs="Helvetica"/>
          <w:color w:val="828282"/>
          <w:sz w:val="18"/>
          <w:szCs w:val="18"/>
          <w:lang w:val="es-AR"/>
        </w:rPr>
        <w:t>Flag</w:t>
      </w:r>
      <w:proofErr w:type="spellEnd"/>
      <w:r w:rsidRPr="00236120">
        <w:rPr>
          <w:rFonts w:ascii="Helvetica" w:eastAsia="Times New Roman" w:hAnsi="Helvetica" w:cs="Helvetica"/>
          <w:color w:val="828282"/>
          <w:sz w:val="18"/>
          <w:szCs w:val="18"/>
          <w:lang w:val="es-AR"/>
        </w:rPr>
        <w:t xml:space="preserve">, Sex Pistols o </w:t>
      </w:r>
      <w:proofErr w:type="spellStart"/>
      <w:r w:rsidRPr="00236120">
        <w:rPr>
          <w:rFonts w:ascii="Helvetica" w:eastAsia="Times New Roman" w:hAnsi="Helvetica" w:cs="Helvetica"/>
          <w:color w:val="828282"/>
          <w:sz w:val="18"/>
          <w:szCs w:val="18"/>
          <w:lang w:val="es-AR"/>
        </w:rPr>
        <w:t>The</w:t>
      </w:r>
      <w:proofErr w:type="spellEnd"/>
      <w:r w:rsidRPr="00236120">
        <w:rPr>
          <w:rFonts w:ascii="Helvetica" w:eastAsia="Times New Roman" w:hAnsi="Helvetica" w:cs="Helvetica"/>
          <w:color w:val="828282"/>
          <w:sz w:val="18"/>
          <w:szCs w:val="18"/>
          <w:lang w:val="es-AR"/>
        </w:rPr>
        <w:t xml:space="preserve"> Clash.</w:t>
      </w:r>
    </w:p>
    <w:p w14:paraId="7EBE5531" w14:textId="77777777" w:rsidR="00D97662" w:rsidRPr="00236120" w:rsidRDefault="00D97662" w:rsidP="00D97662">
      <w:pPr>
        <w:shd w:val="clear" w:color="auto" w:fill="FFFFFF"/>
        <w:spacing w:after="0" w:line="240" w:lineRule="auto"/>
        <w:jc w:val="center"/>
        <w:rPr>
          <w:rFonts w:ascii="Helvetica" w:eastAsia="Times New Roman" w:hAnsi="Helvetica" w:cs="Helvetica"/>
          <w:color w:val="828282"/>
          <w:sz w:val="18"/>
          <w:szCs w:val="18"/>
        </w:rPr>
      </w:pPr>
      <w:r w:rsidRPr="00236120">
        <w:rPr>
          <w:rFonts w:ascii="Helvetica" w:eastAsia="Times New Roman" w:hAnsi="Helvetica" w:cs="Helvetica"/>
          <w:noProof/>
          <w:color w:val="828282"/>
          <w:sz w:val="18"/>
          <w:szCs w:val="18"/>
        </w:rPr>
        <w:lastRenderedPageBreak/>
        <w:drawing>
          <wp:inline distT="0" distB="0" distL="0" distR="0" wp14:anchorId="6CA34FAE" wp14:editId="5034B88D">
            <wp:extent cx="4762500" cy="2676525"/>
            <wp:effectExtent l="0" t="0" r="0" b="9525"/>
            <wp:docPr id="7" name="Picture 7" descr="https://www.artetrama.com/uploads/articles/sobre-el-stencil-en-el-arte-urbano-c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rtetrama.com/uploads/articles/sobre-el-stencil-en-el-arte-urbano-cra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14:paraId="66D738ED" w14:textId="77777777" w:rsidR="00D97662" w:rsidRPr="00236120" w:rsidRDefault="00D97662" w:rsidP="00D97662">
      <w:pPr>
        <w:shd w:val="clear" w:color="auto" w:fill="FFFFFF"/>
        <w:spacing w:after="0" w:line="240" w:lineRule="auto"/>
        <w:jc w:val="center"/>
        <w:rPr>
          <w:rFonts w:ascii="Helvetica" w:eastAsia="Times New Roman" w:hAnsi="Helvetica" w:cs="Helvetica"/>
          <w:color w:val="828282"/>
          <w:sz w:val="18"/>
          <w:szCs w:val="18"/>
        </w:rPr>
      </w:pPr>
      <w:r w:rsidRPr="00236120">
        <w:rPr>
          <w:rFonts w:ascii="Helvetica" w:eastAsia="Times New Roman" w:hAnsi="Helvetica" w:cs="Helvetica"/>
          <w:color w:val="828282"/>
          <w:sz w:val="18"/>
          <w:szCs w:val="18"/>
        </w:rPr>
        <w:t> </w:t>
      </w:r>
    </w:p>
    <w:p w14:paraId="69AFCD50" w14:textId="77777777" w:rsidR="00D97662" w:rsidRPr="00236120" w:rsidRDefault="00D97662" w:rsidP="00D97662">
      <w:pPr>
        <w:shd w:val="clear" w:color="auto" w:fill="FFFFFF"/>
        <w:spacing w:after="0" w:line="240" w:lineRule="auto"/>
        <w:jc w:val="center"/>
        <w:rPr>
          <w:rFonts w:ascii="Helvetica" w:eastAsia="Times New Roman" w:hAnsi="Helvetica" w:cs="Helvetica"/>
          <w:color w:val="828282"/>
          <w:sz w:val="18"/>
          <w:szCs w:val="18"/>
        </w:rPr>
      </w:pPr>
      <w:r w:rsidRPr="00236120">
        <w:rPr>
          <w:rFonts w:ascii="Helvetica" w:eastAsia="Times New Roman" w:hAnsi="Helvetica" w:cs="Helvetica"/>
          <w:noProof/>
          <w:color w:val="828282"/>
          <w:sz w:val="18"/>
          <w:szCs w:val="18"/>
        </w:rPr>
        <w:lastRenderedPageBreak/>
        <w:drawing>
          <wp:inline distT="0" distB="0" distL="0" distR="0" wp14:anchorId="1198DA42" wp14:editId="2FF9D212">
            <wp:extent cx="4648200" cy="5610225"/>
            <wp:effectExtent l="0" t="0" r="0" b="9525"/>
            <wp:docPr id="6" name="Picture 6" descr="https://www.artetrama.com/uploads/articles/sobre-el-stencil-en-el-arte-urbano-black-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rtetrama.com/uploads/articles/sobre-el-stencil-en-el-arte-urbano-black-fla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5610225"/>
                    </a:xfrm>
                    <a:prstGeom prst="rect">
                      <a:avLst/>
                    </a:prstGeom>
                    <a:noFill/>
                    <a:ln>
                      <a:noFill/>
                    </a:ln>
                  </pic:spPr>
                </pic:pic>
              </a:graphicData>
            </a:graphic>
          </wp:inline>
        </w:drawing>
      </w:r>
      <w:r w:rsidRPr="00236120">
        <w:rPr>
          <w:rFonts w:ascii="Helvetica" w:eastAsia="Times New Roman" w:hAnsi="Helvetica" w:cs="Helvetica"/>
          <w:noProof/>
          <w:color w:val="828282"/>
          <w:sz w:val="18"/>
          <w:szCs w:val="18"/>
        </w:rPr>
        <w:lastRenderedPageBreak/>
        <w:drawing>
          <wp:inline distT="0" distB="0" distL="0" distR="0" wp14:anchorId="1DFCC9F1" wp14:editId="05DBEE62">
            <wp:extent cx="2247900" cy="3371850"/>
            <wp:effectExtent l="0" t="0" r="0" b="0"/>
            <wp:docPr id="5" name="Picture 5" descr="https://www.artetrama.com/uploads/articles/sobre-el-stencil-en-el-arte-urbano-o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rtetrama.com/uploads/articles/sobre-el-stencil-en-el-arte-urbano-obe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3371850"/>
                    </a:xfrm>
                    <a:prstGeom prst="rect">
                      <a:avLst/>
                    </a:prstGeom>
                    <a:noFill/>
                    <a:ln>
                      <a:noFill/>
                    </a:ln>
                  </pic:spPr>
                </pic:pic>
              </a:graphicData>
            </a:graphic>
          </wp:inline>
        </w:drawing>
      </w:r>
    </w:p>
    <w:p w14:paraId="18646183" w14:textId="77777777" w:rsidR="00D97662" w:rsidRPr="00236120" w:rsidRDefault="00D97662" w:rsidP="00D97662">
      <w:pPr>
        <w:shd w:val="clear" w:color="auto" w:fill="FFFFFF"/>
        <w:spacing w:beforeAutospacing="1" w:after="0" w:afterAutospacing="1" w:line="240" w:lineRule="auto"/>
        <w:rPr>
          <w:rFonts w:ascii="Helvetica" w:eastAsia="Times New Roman" w:hAnsi="Helvetica" w:cs="Helvetica"/>
          <w:color w:val="828282"/>
          <w:sz w:val="18"/>
          <w:szCs w:val="18"/>
          <w:lang w:val="es-AR"/>
        </w:rPr>
      </w:pPr>
      <w:r w:rsidRPr="00236120">
        <w:rPr>
          <w:rFonts w:ascii="Helvetica" w:eastAsia="Times New Roman" w:hAnsi="Helvetica" w:cs="Helvetica"/>
          <w:color w:val="828282"/>
          <w:sz w:val="18"/>
          <w:szCs w:val="18"/>
          <w:lang w:val="es-AR"/>
        </w:rPr>
        <w:t>Hoy en día, el artista urbano más conocido a nivel mundial es Banksy pero, como ya dijimos en hace tiempo en el artículo </w:t>
      </w:r>
      <w:hyperlink r:id="rId15" w:history="1">
        <w:r w:rsidRPr="00FE6358">
          <w:rPr>
            <w:rFonts w:ascii="Helvetica" w:eastAsia="Times New Roman" w:hAnsi="Helvetica" w:cs="Helvetica"/>
            <w:color w:val="05A29B"/>
            <w:sz w:val="18"/>
            <w:szCs w:val="18"/>
            <w:u w:val="single"/>
            <w:lang w:val="es-AR"/>
          </w:rPr>
          <w:t>“El arte urbano, de la calle a la sala de exposiciones”</w:t>
        </w:r>
      </w:hyperlink>
      <w:r w:rsidRPr="00236120">
        <w:rPr>
          <w:rFonts w:ascii="Helvetica" w:eastAsia="Times New Roman" w:hAnsi="Helvetica" w:cs="Helvetica"/>
          <w:color w:val="828282"/>
          <w:sz w:val="18"/>
          <w:szCs w:val="18"/>
          <w:lang w:val="es-AR"/>
        </w:rPr>
        <w:t xml:space="preserve">, el padre del </w:t>
      </w:r>
      <w:proofErr w:type="spellStart"/>
      <w:r w:rsidRPr="00236120">
        <w:rPr>
          <w:rFonts w:ascii="Helvetica" w:eastAsia="Times New Roman" w:hAnsi="Helvetica" w:cs="Helvetica"/>
          <w:color w:val="828282"/>
          <w:sz w:val="18"/>
          <w:szCs w:val="18"/>
          <w:lang w:val="es-AR"/>
        </w:rPr>
        <w:t>graffiti</w:t>
      </w:r>
      <w:proofErr w:type="spellEnd"/>
      <w:r w:rsidRPr="00236120">
        <w:rPr>
          <w:rFonts w:ascii="Helvetica" w:eastAsia="Times New Roman" w:hAnsi="Helvetica" w:cs="Helvetica"/>
          <w:color w:val="828282"/>
          <w:sz w:val="18"/>
          <w:szCs w:val="18"/>
          <w:lang w:val="es-AR"/>
        </w:rPr>
        <w:t xml:space="preserve"> </w:t>
      </w:r>
      <w:proofErr w:type="spellStart"/>
      <w:r w:rsidRPr="00236120">
        <w:rPr>
          <w:rFonts w:ascii="Helvetica" w:eastAsia="Times New Roman" w:hAnsi="Helvetica" w:cs="Helvetica"/>
          <w:color w:val="828282"/>
          <w:sz w:val="18"/>
          <w:szCs w:val="18"/>
          <w:lang w:val="es-AR"/>
        </w:rPr>
        <w:t>stencil</w:t>
      </w:r>
      <w:proofErr w:type="spellEnd"/>
      <w:r w:rsidRPr="00236120">
        <w:rPr>
          <w:rFonts w:ascii="Helvetica" w:eastAsia="Times New Roman" w:hAnsi="Helvetica" w:cs="Helvetica"/>
          <w:color w:val="828282"/>
          <w:sz w:val="18"/>
          <w:szCs w:val="18"/>
          <w:lang w:val="es-AR"/>
        </w:rPr>
        <w:t xml:space="preserve"> tal y como lo reconocemos hoy, es </w:t>
      </w:r>
      <w:proofErr w:type="spellStart"/>
      <w:r w:rsidRPr="00236120">
        <w:rPr>
          <w:rFonts w:ascii="Helvetica" w:eastAsia="Times New Roman" w:hAnsi="Helvetica" w:cs="Helvetica"/>
          <w:color w:val="828282"/>
          <w:sz w:val="18"/>
          <w:szCs w:val="18"/>
          <w:lang w:val="es-AR"/>
        </w:rPr>
        <w:t>Blek</w:t>
      </w:r>
      <w:proofErr w:type="spellEnd"/>
      <w:r w:rsidRPr="00236120">
        <w:rPr>
          <w:rFonts w:ascii="Helvetica" w:eastAsia="Times New Roman" w:hAnsi="Helvetica" w:cs="Helvetica"/>
          <w:color w:val="828282"/>
          <w:sz w:val="18"/>
          <w:szCs w:val="18"/>
          <w:lang w:val="es-AR"/>
        </w:rPr>
        <w:t xml:space="preserve"> Le </w:t>
      </w:r>
      <w:proofErr w:type="spellStart"/>
      <w:r w:rsidRPr="00236120">
        <w:rPr>
          <w:rFonts w:ascii="Helvetica" w:eastAsia="Times New Roman" w:hAnsi="Helvetica" w:cs="Helvetica"/>
          <w:color w:val="828282"/>
          <w:sz w:val="18"/>
          <w:szCs w:val="18"/>
          <w:lang w:val="es-AR"/>
        </w:rPr>
        <w:t>Rat</w:t>
      </w:r>
      <w:proofErr w:type="spellEnd"/>
      <w:r w:rsidRPr="00236120">
        <w:rPr>
          <w:rFonts w:ascii="Helvetica" w:eastAsia="Times New Roman" w:hAnsi="Helvetica" w:cs="Helvetica"/>
          <w:color w:val="828282"/>
          <w:sz w:val="18"/>
          <w:szCs w:val="18"/>
          <w:lang w:val="es-AR"/>
        </w:rPr>
        <w:t>.</w:t>
      </w:r>
    </w:p>
    <w:p w14:paraId="5DFDA432" w14:textId="77777777" w:rsidR="00D97662" w:rsidRPr="00236120" w:rsidRDefault="00D97662" w:rsidP="00D97662">
      <w:pPr>
        <w:shd w:val="clear" w:color="auto" w:fill="FFFFFF"/>
        <w:spacing w:beforeAutospacing="1" w:after="0" w:afterAutospacing="1" w:line="240" w:lineRule="auto"/>
        <w:rPr>
          <w:rFonts w:ascii="Helvetica" w:eastAsia="Times New Roman" w:hAnsi="Helvetica" w:cs="Helvetica"/>
          <w:color w:val="828282"/>
          <w:sz w:val="18"/>
          <w:szCs w:val="18"/>
          <w:lang w:val="es-AR"/>
        </w:rPr>
      </w:pPr>
      <w:r w:rsidRPr="00236120">
        <w:rPr>
          <w:rFonts w:ascii="Helvetica" w:eastAsia="Times New Roman" w:hAnsi="Helvetica" w:cs="Helvetica"/>
          <w:color w:val="828282"/>
          <w:sz w:val="18"/>
          <w:szCs w:val="18"/>
          <w:lang w:val="es-AR"/>
        </w:rPr>
        <w:t xml:space="preserve">Este artista francés comenzó a realizar sus primeros trabajos con el spray en París a principios de los años 80. A través del </w:t>
      </w:r>
      <w:proofErr w:type="spellStart"/>
      <w:r w:rsidRPr="00236120">
        <w:rPr>
          <w:rFonts w:ascii="Helvetica" w:eastAsia="Times New Roman" w:hAnsi="Helvetica" w:cs="Helvetica"/>
          <w:color w:val="828282"/>
          <w:sz w:val="18"/>
          <w:szCs w:val="18"/>
          <w:lang w:val="es-AR"/>
        </w:rPr>
        <w:t>stencil</w:t>
      </w:r>
      <w:proofErr w:type="spellEnd"/>
      <w:r w:rsidRPr="00236120">
        <w:rPr>
          <w:rFonts w:ascii="Helvetica" w:eastAsia="Times New Roman" w:hAnsi="Helvetica" w:cs="Helvetica"/>
          <w:color w:val="828282"/>
          <w:sz w:val="18"/>
          <w:szCs w:val="18"/>
          <w:lang w:val="es-AR"/>
        </w:rPr>
        <w:t xml:space="preserve">, </w:t>
      </w:r>
      <w:proofErr w:type="spellStart"/>
      <w:r w:rsidRPr="00236120">
        <w:rPr>
          <w:rFonts w:ascii="Helvetica" w:eastAsia="Times New Roman" w:hAnsi="Helvetica" w:cs="Helvetica"/>
          <w:color w:val="828282"/>
          <w:sz w:val="18"/>
          <w:szCs w:val="18"/>
          <w:lang w:val="es-AR"/>
        </w:rPr>
        <w:t>Blek</w:t>
      </w:r>
      <w:proofErr w:type="spellEnd"/>
      <w:r w:rsidRPr="00236120">
        <w:rPr>
          <w:rFonts w:ascii="Helvetica" w:eastAsia="Times New Roman" w:hAnsi="Helvetica" w:cs="Helvetica"/>
          <w:color w:val="828282"/>
          <w:sz w:val="18"/>
          <w:szCs w:val="18"/>
          <w:lang w:val="es-AR"/>
        </w:rPr>
        <w:t xml:space="preserve"> Le </w:t>
      </w:r>
      <w:proofErr w:type="spellStart"/>
      <w:r w:rsidRPr="00236120">
        <w:rPr>
          <w:rFonts w:ascii="Helvetica" w:eastAsia="Times New Roman" w:hAnsi="Helvetica" w:cs="Helvetica"/>
          <w:color w:val="828282"/>
          <w:sz w:val="18"/>
          <w:szCs w:val="18"/>
          <w:lang w:val="es-AR"/>
        </w:rPr>
        <w:t>Rat</w:t>
      </w:r>
      <w:proofErr w:type="spellEnd"/>
      <w:r w:rsidRPr="00236120">
        <w:rPr>
          <w:rFonts w:ascii="Helvetica" w:eastAsia="Times New Roman" w:hAnsi="Helvetica" w:cs="Helvetica"/>
          <w:color w:val="828282"/>
          <w:sz w:val="18"/>
          <w:szCs w:val="18"/>
          <w:lang w:val="es-AR"/>
        </w:rPr>
        <w:t xml:space="preserve"> consiguió alejarse del estilo neoyorkino de </w:t>
      </w:r>
      <w:proofErr w:type="spellStart"/>
      <w:r w:rsidRPr="00236120">
        <w:rPr>
          <w:rFonts w:ascii="Helvetica" w:eastAsia="Times New Roman" w:hAnsi="Helvetica" w:cs="Helvetica"/>
          <w:color w:val="828282"/>
          <w:sz w:val="18"/>
          <w:szCs w:val="18"/>
          <w:lang w:val="es-AR"/>
        </w:rPr>
        <w:t>graffiti</w:t>
      </w:r>
      <w:proofErr w:type="spellEnd"/>
      <w:r w:rsidRPr="00236120">
        <w:rPr>
          <w:rFonts w:ascii="Helvetica" w:eastAsia="Times New Roman" w:hAnsi="Helvetica" w:cs="Helvetica"/>
          <w:color w:val="828282"/>
          <w:sz w:val="18"/>
          <w:szCs w:val="18"/>
          <w:lang w:val="es-AR"/>
        </w:rPr>
        <w:t xml:space="preserve"> que en esos momentos estaba en pleno auge gracias artistas como </w:t>
      </w:r>
      <w:hyperlink r:id="rId16" w:history="1">
        <w:r w:rsidRPr="00FE6358">
          <w:rPr>
            <w:rFonts w:ascii="Helvetica" w:eastAsia="Times New Roman" w:hAnsi="Helvetica" w:cs="Helvetica"/>
            <w:color w:val="05A29B"/>
            <w:sz w:val="18"/>
            <w:szCs w:val="18"/>
            <w:u w:val="single"/>
            <w:lang w:val="es-AR"/>
          </w:rPr>
          <w:t xml:space="preserve">Keith </w:t>
        </w:r>
        <w:proofErr w:type="spellStart"/>
        <w:r w:rsidRPr="00FE6358">
          <w:rPr>
            <w:rFonts w:ascii="Helvetica" w:eastAsia="Times New Roman" w:hAnsi="Helvetica" w:cs="Helvetica"/>
            <w:color w:val="05A29B"/>
            <w:sz w:val="18"/>
            <w:szCs w:val="18"/>
            <w:u w:val="single"/>
            <w:lang w:val="es-AR"/>
          </w:rPr>
          <w:t>Haring</w:t>
        </w:r>
        <w:proofErr w:type="spellEnd"/>
        <w:r w:rsidRPr="00FE6358">
          <w:rPr>
            <w:rFonts w:ascii="Helvetica" w:eastAsia="Times New Roman" w:hAnsi="Helvetica" w:cs="Helvetica"/>
            <w:color w:val="05A29B"/>
            <w:sz w:val="18"/>
            <w:szCs w:val="18"/>
            <w:u w:val="single"/>
            <w:lang w:val="es-AR"/>
          </w:rPr>
          <w:t xml:space="preserve"> o Jean-Michel </w:t>
        </w:r>
        <w:proofErr w:type="spellStart"/>
        <w:r w:rsidRPr="00FE6358">
          <w:rPr>
            <w:rFonts w:ascii="Helvetica" w:eastAsia="Times New Roman" w:hAnsi="Helvetica" w:cs="Helvetica"/>
            <w:color w:val="05A29B"/>
            <w:sz w:val="18"/>
            <w:szCs w:val="18"/>
            <w:u w:val="single"/>
            <w:lang w:val="es-AR"/>
          </w:rPr>
          <w:t>Basquiat</w:t>
        </w:r>
        <w:proofErr w:type="spellEnd"/>
      </w:hyperlink>
      <w:r w:rsidRPr="00236120">
        <w:rPr>
          <w:rFonts w:ascii="Helvetica" w:eastAsia="Times New Roman" w:hAnsi="Helvetica" w:cs="Helvetica"/>
          <w:color w:val="828282"/>
          <w:sz w:val="18"/>
          <w:szCs w:val="18"/>
          <w:lang w:val="es-AR"/>
        </w:rPr>
        <w:t xml:space="preserve">. </w:t>
      </w:r>
      <w:proofErr w:type="spellStart"/>
      <w:r w:rsidRPr="00236120">
        <w:rPr>
          <w:rFonts w:ascii="Helvetica" w:eastAsia="Times New Roman" w:hAnsi="Helvetica" w:cs="Helvetica"/>
          <w:color w:val="828282"/>
          <w:sz w:val="18"/>
          <w:szCs w:val="18"/>
          <w:lang w:val="es-AR"/>
        </w:rPr>
        <w:t>Bleck</w:t>
      </w:r>
      <w:proofErr w:type="spellEnd"/>
      <w:r w:rsidRPr="00236120">
        <w:rPr>
          <w:rFonts w:ascii="Helvetica" w:eastAsia="Times New Roman" w:hAnsi="Helvetica" w:cs="Helvetica"/>
          <w:color w:val="828282"/>
          <w:sz w:val="18"/>
          <w:szCs w:val="18"/>
          <w:lang w:val="es-AR"/>
        </w:rPr>
        <w:t xml:space="preserve"> Le </w:t>
      </w:r>
      <w:proofErr w:type="spellStart"/>
      <w:r w:rsidRPr="00236120">
        <w:rPr>
          <w:rFonts w:ascii="Helvetica" w:eastAsia="Times New Roman" w:hAnsi="Helvetica" w:cs="Helvetica"/>
          <w:color w:val="828282"/>
          <w:sz w:val="18"/>
          <w:szCs w:val="18"/>
          <w:lang w:val="es-AR"/>
        </w:rPr>
        <w:t>Rat</w:t>
      </w:r>
      <w:proofErr w:type="spellEnd"/>
      <w:r w:rsidRPr="00236120">
        <w:rPr>
          <w:rFonts w:ascii="Helvetica" w:eastAsia="Times New Roman" w:hAnsi="Helvetica" w:cs="Helvetica"/>
          <w:color w:val="828282"/>
          <w:sz w:val="18"/>
          <w:szCs w:val="18"/>
          <w:lang w:val="es-AR"/>
        </w:rPr>
        <w:t xml:space="preserve"> fue el primero en dar la fama al </w:t>
      </w:r>
      <w:proofErr w:type="spellStart"/>
      <w:r w:rsidRPr="00236120">
        <w:rPr>
          <w:rFonts w:ascii="Helvetica" w:eastAsia="Times New Roman" w:hAnsi="Helvetica" w:cs="Helvetica"/>
          <w:color w:val="828282"/>
          <w:sz w:val="18"/>
          <w:szCs w:val="18"/>
          <w:lang w:val="es-AR"/>
        </w:rPr>
        <w:t>stencil</w:t>
      </w:r>
      <w:proofErr w:type="spellEnd"/>
      <w:r w:rsidRPr="00236120">
        <w:rPr>
          <w:rFonts w:ascii="Helvetica" w:eastAsia="Times New Roman" w:hAnsi="Helvetica" w:cs="Helvetica"/>
          <w:color w:val="828282"/>
          <w:sz w:val="18"/>
          <w:szCs w:val="18"/>
          <w:lang w:val="es-AR"/>
        </w:rPr>
        <w:t xml:space="preserve"> de la que hoy goza gracias a sus ratas y a sus figuras humanas de tamaño natural.</w:t>
      </w:r>
    </w:p>
    <w:p w14:paraId="6691088C" w14:textId="77777777" w:rsidR="00D97662" w:rsidRPr="00236120" w:rsidRDefault="00D97662" w:rsidP="00D97662">
      <w:pPr>
        <w:shd w:val="clear" w:color="auto" w:fill="FFFFFF"/>
        <w:spacing w:before="100" w:beforeAutospacing="1" w:after="100" w:afterAutospacing="1" w:line="240" w:lineRule="auto"/>
        <w:rPr>
          <w:rFonts w:ascii="Helvetica" w:eastAsia="Times New Roman" w:hAnsi="Helvetica" w:cs="Helvetica"/>
          <w:color w:val="828282"/>
          <w:sz w:val="18"/>
          <w:szCs w:val="18"/>
          <w:lang w:val="es-AR"/>
        </w:rPr>
      </w:pPr>
      <w:proofErr w:type="spellStart"/>
      <w:r w:rsidRPr="00236120">
        <w:rPr>
          <w:rFonts w:ascii="Helvetica" w:eastAsia="Times New Roman" w:hAnsi="Helvetica" w:cs="Helvetica"/>
          <w:color w:val="828282"/>
          <w:sz w:val="18"/>
          <w:szCs w:val="18"/>
          <w:lang w:val="es-AR"/>
        </w:rPr>
        <w:t>Blek</w:t>
      </w:r>
      <w:proofErr w:type="spellEnd"/>
      <w:r w:rsidRPr="00236120">
        <w:rPr>
          <w:rFonts w:ascii="Helvetica" w:eastAsia="Times New Roman" w:hAnsi="Helvetica" w:cs="Helvetica"/>
          <w:color w:val="828282"/>
          <w:sz w:val="18"/>
          <w:szCs w:val="18"/>
          <w:lang w:val="es-AR"/>
        </w:rPr>
        <w:t xml:space="preserve"> Le </w:t>
      </w:r>
      <w:proofErr w:type="spellStart"/>
      <w:r w:rsidRPr="00236120">
        <w:rPr>
          <w:rFonts w:ascii="Helvetica" w:eastAsia="Times New Roman" w:hAnsi="Helvetica" w:cs="Helvetica"/>
          <w:color w:val="828282"/>
          <w:sz w:val="18"/>
          <w:szCs w:val="18"/>
          <w:lang w:val="es-AR"/>
        </w:rPr>
        <w:t>Rat</w:t>
      </w:r>
      <w:proofErr w:type="spellEnd"/>
      <w:r w:rsidRPr="00236120">
        <w:rPr>
          <w:rFonts w:ascii="Helvetica" w:eastAsia="Times New Roman" w:hAnsi="Helvetica" w:cs="Helvetica"/>
          <w:color w:val="828282"/>
          <w:sz w:val="18"/>
          <w:szCs w:val="18"/>
          <w:lang w:val="es-AR"/>
        </w:rPr>
        <w:t xml:space="preserve"> comenzó a invadir la capital francesa en 1981 con pequeñas ratas pintadas en diversos rincones de la ciudad. Estas ratas (RAT, acrónimo de ART) se convirtieron entonces en el sello del artista y en un símbolo de creatividad y libertad. Posteriormente, en 1983, e inspirado por el trabajo de Richard </w:t>
      </w:r>
      <w:proofErr w:type="spellStart"/>
      <w:r w:rsidRPr="00236120">
        <w:rPr>
          <w:rFonts w:ascii="Helvetica" w:eastAsia="Times New Roman" w:hAnsi="Helvetica" w:cs="Helvetica"/>
          <w:color w:val="828282"/>
          <w:sz w:val="18"/>
          <w:szCs w:val="18"/>
          <w:lang w:val="es-AR"/>
        </w:rPr>
        <w:t>Hambleton</w:t>
      </w:r>
      <w:proofErr w:type="spellEnd"/>
      <w:r w:rsidRPr="00236120">
        <w:rPr>
          <w:rFonts w:ascii="Helvetica" w:eastAsia="Times New Roman" w:hAnsi="Helvetica" w:cs="Helvetica"/>
          <w:color w:val="828282"/>
          <w:sz w:val="18"/>
          <w:szCs w:val="18"/>
          <w:lang w:val="es-AR"/>
        </w:rPr>
        <w:t xml:space="preserve"> y </w:t>
      </w:r>
      <w:proofErr w:type="spellStart"/>
      <w:r w:rsidRPr="00236120">
        <w:rPr>
          <w:rFonts w:ascii="Helvetica" w:eastAsia="Times New Roman" w:hAnsi="Helvetica" w:cs="Helvetica"/>
          <w:color w:val="828282"/>
          <w:sz w:val="18"/>
          <w:szCs w:val="18"/>
          <w:lang w:val="es-AR"/>
        </w:rPr>
        <w:t>Pigneon</w:t>
      </w:r>
      <w:proofErr w:type="spellEnd"/>
      <w:r w:rsidRPr="00236120">
        <w:rPr>
          <w:rFonts w:ascii="Helvetica" w:eastAsia="Times New Roman" w:hAnsi="Helvetica" w:cs="Helvetica"/>
          <w:color w:val="828282"/>
          <w:sz w:val="18"/>
          <w:szCs w:val="18"/>
          <w:lang w:val="es-AR"/>
        </w:rPr>
        <w:t xml:space="preserve">-Ernest, </w:t>
      </w:r>
      <w:proofErr w:type="spellStart"/>
      <w:r w:rsidRPr="00236120">
        <w:rPr>
          <w:rFonts w:ascii="Helvetica" w:eastAsia="Times New Roman" w:hAnsi="Helvetica" w:cs="Helvetica"/>
          <w:color w:val="828282"/>
          <w:sz w:val="18"/>
          <w:szCs w:val="18"/>
          <w:lang w:val="es-AR"/>
        </w:rPr>
        <w:t>Blek</w:t>
      </w:r>
      <w:proofErr w:type="spellEnd"/>
      <w:r w:rsidRPr="00236120">
        <w:rPr>
          <w:rFonts w:ascii="Helvetica" w:eastAsia="Times New Roman" w:hAnsi="Helvetica" w:cs="Helvetica"/>
          <w:color w:val="828282"/>
          <w:sz w:val="18"/>
          <w:szCs w:val="18"/>
          <w:lang w:val="es-AR"/>
        </w:rPr>
        <w:t xml:space="preserve"> Le </w:t>
      </w:r>
      <w:proofErr w:type="spellStart"/>
      <w:r w:rsidRPr="00236120">
        <w:rPr>
          <w:rFonts w:ascii="Helvetica" w:eastAsia="Times New Roman" w:hAnsi="Helvetica" w:cs="Helvetica"/>
          <w:color w:val="828282"/>
          <w:sz w:val="18"/>
          <w:szCs w:val="18"/>
          <w:lang w:val="es-AR"/>
        </w:rPr>
        <w:t>Rat</w:t>
      </w:r>
      <w:proofErr w:type="spellEnd"/>
      <w:r w:rsidRPr="00236120">
        <w:rPr>
          <w:rFonts w:ascii="Helvetica" w:eastAsia="Times New Roman" w:hAnsi="Helvetica" w:cs="Helvetica"/>
          <w:color w:val="828282"/>
          <w:sz w:val="18"/>
          <w:szCs w:val="18"/>
          <w:lang w:val="es-AR"/>
        </w:rPr>
        <w:t xml:space="preserve"> creó una serie de figuras a tamaño natural que representaban la imagen de un anciano. El artista tomó esta imagen prestada de una foto que ilustraba un artículo de un periódico, en el cual se hablaba de la guerra civil en el norte de Irlanda. Este hombre aparecía gritando a los soldados que intimidaban a los civiles con sus armas. La actitud de este hombre fue tomada por </w:t>
      </w:r>
      <w:proofErr w:type="spellStart"/>
      <w:r w:rsidRPr="00236120">
        <w:rPr>
          <w:rFonts w:ascii="Helvetica" w:eastAsia="Times New Roman" w:hAnsi="Helvetica" w:cs="Helvetica"/>
          <w:color w:val="828282"/>
          <w:sz w:val="18"/>
          <w:szCs w:val="18"/>
          <w:lang w:val="es-AR"/>
        </w:rPr>
        <w:t>Blek</w:t>
      </w:r>
      <w:proofErr w:type="spellEnd"/>
      <w:r w:rsidRPr="00236120">
        <w:rPr>
          <w:rFonts w:ascii="Helvetica" w:eastAsia="Times New Roman" w:hAnsi="Helvetica" w:cs="Helvetica"/>
          <w:color w:val="828282"/>
          <w:sz w:val="18"/>
          <w:szCs w:val="18"/>
          <w:lang w:val="es-AR"/>
        </w:rPr>
        <w:t xml:space="preserve"> Le </w:t>
      </w:r>
      <w:proofErr w:type="spellStart"/>
      <w:r w:rsidRPr="00236120">
        <w:rPr>
          <w:rFonts w:ascii="Helvetica" w:eastAsia="Times New Roman" w:hAnsi="Helvetica" w:cs="Helvetica"/>
          <w:color w:val="828282"/>
          <w:sz w:val="18"/>
          <w:szCs w:val="18"/>
          <w:lang w:val="es-AR"/>
        </w:rPr>
        <w:t>Rat</w:t>
      </w:r>
      <w:proofErr w:type="spellEnd"/>
      <w:r w:rsidRPr="00236120">
        <w:rPr>
          <w:rFonts w:ascii="Helvetica" w:eastAsia="Times New Roman" w:hAnsi="Helvetica" w:cs="Helvetica"/>
          <w:color w:val="828282"/>
          <w:sz w:val="18"/>
          <w:szCs w:val="18"/>
          <w:lang w:val="es-AR"/>
        </w:rPr>
        <w:t xml:space="preserve"> como un símbolo de rebeldía, libertad y, sobre todo, valentía.</w:t>
      </w:r>
    </w:p>
    <w:p w14:paraId="6501E2C3" w14:textId="77777777" w:rsidR="00D97662" w:rsidRPr="00236120" w:rsidRDefault="00D97662" w:rsidP="00D97662">
      <w:pPr>
        <w:shd w:val="clear" w:color="auto" w:fill="FFFFFF"/>
        <w:spacing w:after="0" w:line="240" w:lineRule="auto"/>
        <w:jc w:val="center"/>
        <w:rPr>
          <w:rFonts w:ascii="Helvetica" w:eastAsia="Times New Roman" w:hAnsi="Helvetica" w:cs="Helvetica"/>
          <w:color w:val="828282"/>
          <w:sz w:val="18"/>
          <w:szCs w:val="18"/>
        </w:rPr>
      </w:pPr>
      <w:r w:rsidRPr="00236120">
        <w:rPr>
          <w:rFonts w:ascii="Helvetica" w:eastAsia="Times New Roman" w:hAnsi="Helvetica" w:cs="Helvetica"/>
          <w:noProof/>
          <w:color w:val="828282"/>
          <w:sz w:val="18"/>
          <w:szCs w:val="18"/>
        </w:rPr>
        <w:lastRenderedPageBreak/>
        <w:drawing>
          <wp:inline distT="0" distB="0" distL="0" distR="0" wp14:anchorId="6154D22F" wp14:editId="0E1031D7">
            <wp:extent cx="2247900" cy="3171825"/>
            <wp:effectExtent l="0" t="0" r="0" b="9525"/>
            <wp:docPr id="4" name="Picture 4" descr="https://www.artetrama.com/uploads/articles/sobre-el-stencil-en-el-arte-urbano-blek-le-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rtetrama.com/uploads/articles/sobre-el-stencil-en-el-arte-urbano-blek-le-rat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3171825"/>
                    </a:xfrm>
                    <a:prstGeom prst="rect">
                      <a:avLst/>
                    </a:prstGeom>
                    <a:noFill/>
                    <a:ln>
                      <a:noFill/>
                    </a:ln>
                  </pic:spPr>
                </pic:pic>
              </a:graphicData>
            </a:graphic>
          </wp:inline>
        </w:drawing>
      </w:r>
      <w:r w:rsidRPr="00236120">
        <w:rPr>
          <w:rFonts w:ascii="Helvetica" w:eastAsia="Times New Roman" w:hAnsi="Helvetica" w:cs="Helvetica"/>
          <w:noProof/>
          <w:color w:val="828282"/>
          <w:sz w:val="18"/>
          <w:szCs w:val="18"/>
        </w:rPr>
        <w:drawing>
          <wp:inline distT="0" distB="0" distL="0" distR="0" wp14:anchorId="1E54B3A3" wp14:editId="327C4656">
            <wp:extent cx="4581525" cy="2990850"/>
            <wp:effectExtent l="0" t="0" r="9525" b="0"/>
            <wp:docPr id="3" name="Picture 3" descr="https://www.artetrama.com/uploads/articles/sobre-el-stencil-en-el-arte-urbano-blek-le-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rtetrama.com/uploads/articles/sobre-el-stencil-en-el-arte-urbano-blek-le-rat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2990850"/>
                    </a:xfrm>
                    <a:prstGeom prst="rect">
                      <a:avLst/>
                    </a:prstGeom>
                    <a:noFill/>
                    <a:ln>
                      <a:noFill/>
                    </a:ln>
                  </pic:spPr>
                </pic:pic>
              </a:graphicData>
            </a:graphic>
          </wp:inline>
        </w:drawing>
      </w:r>
    </w:p>
    <w:p w14:paraId="14652F01" w14:textId="77777777" w:rsidR="00D97662" w:rsidRPr="00236120" w:rsidRDefault="00D97662" w:rsidP="00D97662">
      <w:pPr>
        <w:shd w:val="clear" w:color="auto" w:fill="FFFFFF"/>
        <w:spacing w:before="100" w:beforeAutospacing="1" w:after="100" w:afterAutospacing="1" w:line="240" w:lineRule="auto"/>
        <w:rPr>
          <w:rFonts w:ascii="Helvetica" w:eastAsia="Times New Roman" w:hAnsi="Helvetica" w:cs="Helvetica"/>
          <w:color w:val="828282"/>
          <w:sz w:val="18"/>
          <w:szCs w:val="18"/>
          <w:lang w:val="es-AR"/>
        </w:rPr>
      </w:pPr>
      <w:r w:rsidRPr="00236120">
        <w:rPr>
          <w:rFonts w:ascii="Helvetica" w:eastAsia="Times New Roman" w:hAnsi="Helvetica" w:cs="Helvetica"/>
          <w:color w:val="828282"/>
          <w:sz w:val="18"/>
          <w:szCs w:val="18"/>
          <w:lang w:val="es-AR"/>
        </w:rPr>
        <w:t xml:space="preserve">Por aquel entonces, ninguna ciudad europea había conocido esta nueva forma de intervención artística en espacios públicos, con lo que </w:t>
      </w:r>
      <w:proofErr w:type="spellStart"/>
      <w:r w:rsidRPr="00236120">
        <w:rPr>
          <w:rFonts w:ascii="Helvetica" w:eastAsia="Times New Roman" w:hAnsi="Helvetica" w:cs="Helvetica"/>
          <w:color w:val="828282"/>
          <w:sz w:val="18"/>
          <w:szCs w:val="18"/>
          <w:lang w:val="es-AR"/>
        </w:rPr>
        <w:t>Blek</w:t>
      </w:r>
      <w:proofErr w:type="spellEnd"/>
      <w:r w:rsidRPr="00236120">
        <w:rPr>
          <w:rFonts w:ascii="Helvetica" w:eastAsia="Times New Roman" w:hAnsi="Helvetica" w:cs="Helvetica"/>
          <w:color w:val="828282"/>
          <w:sz w:val="18"/>
          <w:szCs w:val="18"/>
          <w:lang w:val="es-AR"/>
        </w:rPr>
        <w:t xml:space="preserve"> Le </w:t>
      </w:r>
      <w:proofErr w:type="spellStart"/>
      <w:r w:rsidRPr="00236120">
        <w:rPr>
          <w:rFonts w:ascii="Helvetica" w:eastAsia="Times New Roman" w:hAnsi="Helvetica" w:cs="Helvetica"/>
          <w:color w:val="828282"/>
          <w:sz w:val="18"/>
          <w:szCs w:val="18"/>
          <w:lang w:val="es-AR"/>
        </w:rPr>
        <w:t>Rat</w:t>
      </w:r>
      <w:proofErr w:type="spellEnd"/>
      <w:r w:rsidRPr="00236120">
        <w:rPr>
          <w:rFonts w:ascii="Helvetica" w:eastAsia="Times New Roman" w:hAnsi="Helvetica" w:cs="Helvetica"/>
          <w:color w:val="828282"/>
          <w:sz w:val="18"/>
          <w:szCs w:val="18"/>
          <w:lang w:val="es-AR"/>
        </w:rPr>
        <w:t xml:space="preserve"> pudo crear con relativa libertad durante algunos años. En 1984 tendría su primera detención policial y con ella aprendería a tener más cuidado en no ser visto en futuras ocasiones.</w:t>
      </w:r>
    </w:p>
    <w:p w14:paraId="08C8FCE1" w14:textId="77777777" w:rsidR="00D97662" w:rsidRPr="00236120" w:rsidRDefault="00D97662" w:rsidP="00D97662">
      <w:pPr>
        <w:shd w:val="clear" w:color="auto" w:fill="FFFFFF"/>
        <w:spacing w:before="100" w:beforeAutospacing="1" w:after="100" w:afterAutospacing="1" w:line="240" w:lineRule="auto"/>
        <w:rPr>
          <w:rFonts w:ascii="Helvetica" w:eastAsia="Times New Roman" w:hAnsi="Helvetica" w:cs="Helvetica"/>
          <w:color w:val="828282"/>
          <w:sz w:val="18"/>
          <w:szCs w:val="18"/>
          <w:lang w:val="es-AR"/>
        </w:rPr>
      </w:pPr>
      <w:r w:rsidRPr="00236120">
        <w:rPr>
          <w:rFonts w:ascii="Helvetica" w:eastAsia="Times New Roman" w:hAnsi="Helvetica" w:cs="Helvetica"/>
          <w:color w:val="828282"/>
          <w:sz w:val="18"/>
          <w:szCs w:val="18"/>
          <w:lang w:val="es-AR"/>
        </w:rPr>
        <w:t xml:space="preserve">Banksy es fruto de la influencia de </w:t>
      </w:r>
      <w:proofErr w:type="spellStart"/>
      <w:r w:rsidRPr="00236120">
        <w:rPr>
          <w:rFonts w:ascii="Helvetica" w:eastAsia="Times New Roman" w:hAnsi="Helvetica" w:cs="Helvetica"/>
          <w:color w:val="828282"/>
          <w:sz w:val="18"/>
          <w:szCs w:val="18"/>
          <w:lang w:val="es-AR"/>
        </w:rPr>
        <w:t>Blek</w:t>
      </w:r>
      <w:proofErr w:type="spellEnd"/>
      <w:r w:rsidRPr="00236120">
        <w:rPr>
          <w:rFonts w:ascii="Helvetica" w:eastAsia="Times New Roman" w:hAnsi="Helvetica" w:cs="Helvetica"/>
          <w:color w:val="828282"/>
          <w:sz w:val="18"/>
          <w:szCs w:val="18"/>
          <w:lang w:val="es-AR"/>
        </w:rPr>
        <w:t xml:space="preserve"> Le </w:t>
      </w:r>
      <w:proofErr w:type="spellStart"/>
      <w:r w:rsidRPr="00236120">
        <w:rPr>
          <w:rFonts w:ascii="Helvetica" w:eastAsia="Times New Roman" w:hAnsi="Helvetica" w:cs="Helvetica"/>
          <w:color w:val="828282"/>
          <w:sz w:val="18"/>
          <w:szCs w:val="18"/>
          <w:lang w:val="es-AR"/>
        </w:rPr>
        <w:t>Rat</w:t>
      </w:r>
      <w:proofErr w:type="spellEnd"/>
      <w:r w:rsidRPr="00236120">
        <w:rPr>
          <w:rFonts w:ascii="Helvetica" w:eastAsia="Times New Roman" w:hAnsi="Helvetica" w:cs="Helvetica"/>
          <w:color w:val="828282"/>
          <w:sz w:val="18"/>
          <w:szCs w:val="18"/>
          <w:lang w:val="es-AR"/>
        </w:rPr>
        <w:t xml:space="preserve"> llevado al término celebridad gracias a las nuevas tecnologías y a la intervención de los medios. Banksy, como él mismo ha reconocido en diversas ocasiones, le debe al artista urbano francés la inspiración, el estilo y, no menos importante, la experiencia escapista.</w:t>
      </w:r>
    </w:p>
    <w:p w14:paraId="09189C1C" w14:textId="77777777" w:rsidR="003E03CE" w:rsidRDefault="00D97662" w:rsidP="00D97662">
      <w:pPr>
        <w:shd w:val="clear" w:color="auto" w:fill="FFFFFF"/>
        <w:spacing w:before="100" w:beforeAutospacing="1" w:after="100" w:afterAutospacing="1" w:line="240" w:lineRule="auto"/>
        <w:rPr>
          <w:rFonts w:ascii="Helvetica" w:eastAsia="Times New Roman" w:hAnsi="Helvetica" w:cs="Helvetica"/>
          <w:color w:val="828282"/>
          <w:sz w:val="18"/>
          <w:szCs w:val="18"/>
          <w:lang w:val="es-AR"/>
        </w:rPr>
      </w:pPr>
      <w:r w:rsidRPr="00236120">
        <w:rPr>
          <w:rFonts w:ascii="Helvetica" w:eastAsia="Times New Roman" w:hAnsi="Helvetica" w:cs="Helvetica"/>
          <w:color w:val="828282"/>
          <w:sz w:val="18"/>
          <w:szCs w:val="18"/>
          <w:lang w:val="es-AR"/>
        </w:rPr>
        <w:t xml:space="preserve">Banksy sigue siendo noticia hoy en día, casi más que por sus obras cargadas de crítica social y sátira, por su anonimato. Como si de un superhéroe se tratara, Banksy ha logrado lo que sus precursores no consiguieron, trasladar el arte urbano del espacio público a la galería. Gracias a éste, la cultura y el interés por el arte ha recuperado su esplendor. De nuevo existe un público joven y muy amplio que disfruta de las artes plásticas, no sólo en espacios más </w:t>
      </w:r>
      <w:proofErr w:type="spellStart"/>
      <w:r w:rsidRPr="00236120">
        <w:rPr>
          <w:rFonts w:ascii="Helvetica" w:eastAsia="Times New Roman" w:hAnsi="Helvetica" w:cs="Helvetica"/>
          <w:color w:val="828282"/>
          <w:sz w:val="18"/>
          <w:szCs w:val="18"/>
          <w:lang w:val="es-AR"/>
        </w:rPr>
        <w:t>priv</w:t>
      </w:r>
      <w:proofErr w:type="spellEnd"/>
    </w:p>
    <w:p w14:paraId="2199EA1B" w14:textId="31E714E0" w:rsidR="00D97662" w:rsidRPr="00236120" w:rsidRDefault="00D97662" w:rsidP="00D97662">
      <w:pPr>
        <w:shd w:val="clear" w:color="auto" w:fill="FFFFFF"/>
        <w:spacing w:before="100" w:beforeAutospacing="1" w:after="100" w:afterAutospacing="1" w:line="240" w:lineRule="auto"/>
        <w:rPr>
          <w:rFonts w:ascii="Helvetica" w:eastAsia="Times New Roman" w:hAnsi="Helvetica" w:cs="Helvetica"/>
          <w:color w:val="828282"/>
          <w:sz w:val="18"/>
          <w:szCs w:val="18"/>
          <w:lang w:val="es-AR"/>
        </w:rPr>
      </w:pPr>
      <w:proofErr w:type="spellStart"/>
      <w:r w:rsidRPr="00236120">
        <w:rPr>
          <w:rFonts w:ascii="Helvetica" w:eastAsia="Times New Roman" w:hAnsi="Helvetica" w:cs="Helvetica"/>
          <w:color w:val="828282"/>
          <w:sz w:val="18"/>
          <w:szCs w:val="18"/>
          <w:lang w:val="es-AR"/>
        </w:rPr>
        <w:lastRenderedPageBreak/>
        <w:t>ilegiados</w:t>
      </w:r>
      <w:proofErr w:type="spellEnd"/>
      <w:r w:rsidRPr="00236120">
        <w:rPr>
          <w:rFonts w:ascii="Helvetica" w:eastAsia="Times New Roman" w:hAnsi="Helvetica" w:cs="Helvetica"/>
          <w:color w:val="828282"/>
          <w:sz w:val="18"/>
          <w:szCs w:val="18"/>
          <w:lang w:val="es-AR"/>
        </w:rPr>
        <w:t>, sino en lugares públicos, accesibles para todo el mundo.</w:t>
      </w:r>
    </w:p>
    <w:p w14:paraId="28B6C149" w14:textId="77777777" w:rsidR="00D97662" w:rsidRPr="00236120" w:rsidRDefault="00D97662" w:rsidP="00D97662">
      <w:pPr>
        <w:shd w:val="clear" w:color="auto" w:fill="FFFFFF"/>
        <w:spacing w:beforeAutospacing="1" w:after="0" w:afterAutospacing="1" w:line="240" w:lineRule="auto"/>
        <w:rPr>
          <w:rFonts w:ascii="Helvetica" w:eastAsia="Times New Roman" w:hAnsi="Helvetica" w:cs="Helvetica"/>
          <w:color w:val="828282"/>
          <w:sz w:val="18"/>
          <w:szCs w:val="18"/>
          <w:lang w:val="es-AR"/>
        </w:rPr>
      </w:pPr>
      <w:r w:rsidRPr="00236120">
        <w:rPr>
          <w:rFonts w:ascii="Helvetica" w:eastAsia="Times New Roman" w:hAnsi="Helvetica" w:cs="Helvetica"/>
          <w:color w:val="828282"/>
          <w:sz w:val="18"/>
          <w:szCs w:val="18"/>
          <w:lang w:val="es-AR"/>
        </w:rPr>
        <w:t xml:space="preserve">Algunos de estos artistas han llevado el </w:t>
      </w:r>
      <w:proofErr w:type="spellStart"/>
      <w:r w:rsidRPr="00236120">
        <w:rPr>
          <w:rFonts w:ascii="Helvetica" w:eastAsia="Times New Roman" w:hAnsi="Helvetica" w:cs="Helvetica"/>
          <w:color w:val="828282"/>
          <w:sz w:val="18"/>
          <w:szCs w:val="18"/>
          <w:lang w:val="es-AR"/>
        </w:rPr>
        <w:t>stencil</w:t>
      </w:r>
      <w:proofErr w:type="spellEnd"/>
      <w:r w:rsidRPr="00236120">
        <w:rPr>
          <w:rFonts w:ascii="Helvetica" w:eastAsia="Times New Roman" w:hAnsi="Helvetica" w:cs="Helvetica"/>
          <w:color w:val="828282"/>
          <w:sz w:val="18"/>
          <w:szCs w:val="18"/>
          <w:lang w:val="es-AR"/>
        </w:rPr>
        <w:t xml:space="preserve"> al extremo, convirtiendo las propias plantillas en obras de arte. Es el caso del dúo </w:t>
      </w:r>
      <w:proofErr w:type="spellStart"/>
      <w:r w:rsidRPr="00236120">
        <w:rPr>
          <w:rFonts w:ascii="Helvetica" w:eastAsia="Times New Roman" w:hAnsi="Helvetica" w:cs="Helvetica"/>
          <w:color w:val="828282"/>
          <w:sz w:val="18"/>
          <w:szCs w:val="18"/>
        </w:rPr>
        <w:fldChar w:fldCharType="begin"/>
      </w:r>
      <w:r w:rsidRPr="00236120">
        <w:rPr>
          <w:rFonts w:ascii="Helvetica" w:eastAsia="Times New Roman" w:hAnsi="Helvetica" w:cs="Helvetica"/>
          <w:color w:val="828282"/>
          <w:sz w:val="18"/>
          <w:szCs w:val="18"/>
          <w:lang w:val="es-AR"/>
        </w:rPr>
        <w:instrText xml:space="preserve"> HYPERLINK "https://www.artetrama.com/es/artworks/snik" </w:instrText>
      </w:r>
      <w:r w:rsidRPr="00236120">
        <w:rPr>
          <w:rFonts w:ascii="Helvetica" w:eastAsia="Times New Roman" w:hAnsi="Helvetica" w:cs="Helvetica"/>
          <w:color w:val="828282"/>
          <w:sz w:val="18"/>
          <w:szCs w:val="18"/>
        </w:rPr>
        <w:fldChar w:fldCharType="separate"/>
      </w:r>
      <w:r w:rsidRPr="00FE6358">
        <w:rPr>
          <w:rFonts w:ascii="Helvetica" w:eastAsia="Times New Roman" w:hAnsi="Helvetica" w:cs="Helvetica"/>
          <w:color w:val="05A29B"/>
          <w:sz w:val="18"/>
          <w:szCs w:val="18"/>
          <w:u w:val="single"/>
          <w:lang w:val="es-AR"/>
        </w:rPr>
        <w:t>Snik</w:t>
      </w:r>
      <w:proofErr w:type="spellEnd"/>
      <w:r w:rsidRPr="00236120">
        <w:rPr>
          <w:rFonts w:ascii="Helvetica" w:eastAsia="Times New Roman" w:hAnsi="Helvetica" w:cs="Helvetica"/>
          <w:color w:val="828282"/>
          <w:sz w:val="18"/>
          <w:szCs w:val="18"/>
        </w:rPr>
        <w:fldChar w:fldCharType="end"/>
      </w:r>
      <w:r w:rsidRPr="00236120">
        <w:rPr>
          <w:rFonts w:ascii="Helvetica" w:eastAsia="Times New Roman" w:hAnsi="Helvetica" w:cs="Helvetica"/>
          <w:color w:val="828282"/>
          <w:sz w:val="18"/>
          <w:szCs w:val="18"/>
          <w:lang w:val="es-AR"/>
        </w:rPr>
        <w:t> o </w:t>
      </w:r>
      <w:proofErr w:type="spellStart"/>
      <w:r w:rsidRPr="00236120">
        <w:rPr>
          <w:rFonts w:ascii="Helvetica" w:eastAsia="Times New Roman" w:hAnsi="Helvetica" w:cs="Helvetica"/>
          <w:color w:val="828282"/>
          <w:sz w:val="18"/>
          <w:szCs w:val="18"/>
        </w:rPr>
        <w:fldChar w:fldCharType="begin"/>
      </w:r>
      <w:r w:rsidRPr="00236120">
        <w:rPr>
          <w:rFonts w:ascii="Helvetica" w:eastAsia="Times New Roman" w:hAnsi="Helvetica" w:cs="Helvetica"/>
          <w:color w:val="828282"/>
          <w:sz w:val="18"/>
          <w:szCs w:val="18"/>
          <w:lang w:val="es-AR"/>
        </w:rPr>
        <w:instrText xml:space="preserve"> HYPERLINK "https://www.artetrama.com/es/artworks/roamcouch" </w:instrText>
      </w:r>
      <w:r w:rsidRPr="00236120">
        <w:rPr>
          <w:rFonts w:ascii="Helvetica" w:eastAsia="Times New Roman" w:hAnsi="Helvetica" w:cs="Helvetica"/>
          <w:color w:val="828282"/>
          <w:sz w:val="18"/>
          <w:szCs w:val="18"/>
        </w:rPr>
        <w:fldChar w:fldCharType="separate"/>
      </w:r>
      <w:r w:rsidRPr="00FE6358">
        <w:rPr>
          <w:rFonts w:ascii="Helvetica" w:eastAsia="Times New Roman" w:hAnsi="Helvetica" w:cs="Helvetica"/>
          <w:color w:val="05A29B"/>
          <w:sz w:val="18"/>
          <w:szCs w:val="18"/>
          <w:u w:val="single"/>
          <w:lang w:val="es-AR"/>
        </w:rPr>
        <w:t>Roamcouch</w:t>
      </w:r>
      <w:proofErr w:type="spellEnd"/>
      <w:r w:rsidRPr="00236120">
        <w:rPr>
          <w:rFonts w:ascii="Helvetica" w:eastAsia="Times New Roman" w:hAnsi="Helvetica" w:cs="Helvetica"/>
          <w:color w:val="828282"/>
          <w:sz w:val="18"/>
          <w:szCs w:val="18"/>
        </w:rPr>
        <w:fldChar w:fldCharType="end"/>
      </w:r>
      <w:r w:rsidRPr="00236120">
        <w:rPr>
          <w:rFonts w:ascii="Helvetica" w:eastAsia="Times New Roman" w:hAnsi="Helvetica" w:cs="Helvetica"/>
          <w:color w:val="828282"/>
          <w:sz w:val="18"/>
          <w:szCs w:val="18"/>
          <w:lang w:val="es-AR"/>
        </w:rPr>
        <w:t>, que han perfeccionado esta técnica con tal maestría que consiguen dotar a sus trabajos finales de un realismo espectacular.</w:t>
      </w:r>
    </w:p>
    <w:p w14:paraId="0621DF32" w14:textId="77777777" w:rsidR="00D97662" w:rsidRPr="00236120" w:rsidRDefault="00D97662" w:rsidP="00D97662">
      <w:pPr>
        <w:shd w:val="clear" w:color="auto" w:fill="FFFFFF"/>
        <w:spacing w:after="0" w:line="240" w:lineRule="auto"/>
        <w:jc w:val="center"/>
        <w:rPr>
          <w:rFonts w:ascii="Helvetica" w:eastAsia="Times New Roman" w:hAnsi="Helvetica" w:cs="Helvetica"/>
          <w:color w:val="828282"/>
          <w:sz w:val="18"/>
          <w:szCs w:val="18"/>
        </w:rPr>
      </w:pPr>
      <w:r w:rsidRPr="00236120">
        <w:rPr>
          <w:rFonts w:ascii="Helvetica" w:eastAsia="Times New Roman" w:hAnsi="Helvetica" w:cs="Helvetica"/>
          <w:noProof/>
          <w:color w:val="828282"/>
          <w:sz w:val="18"/>
          <w:szCs w:val="18"/>
        </w:rPr>
        <w:lastRenderedPageBreak/>
        <w:drawing>
          <wp:inline distT="0" distB="0" distL="0" distR="0" wp14:anchorId="64A32E14" wp14:editId="632B9120">
            <wp:extent cx="7315200" cy="9144000"/>
            <wp:effectExtent l="0" t="0" r="0" b="0"/>
            <wp:docPr id="2" name="Picture 2" descr="https://www.artetrama.com/uploads/articles/sobre-el-stencil-en-el-arte-urbano-snik-stencil-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artetrama.com/uploads/articles/sobre-el-stencil-en-el-arte-urbano-snik-stencil-lay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0" cy="9144000"/>
                    </a:xfrm>
                    <a:prstGeom prst="rect">
                      <a:avLst/>
                    </a:prstGeom>
                    <a:noFill/>
                    <a:ln>
                      <a:noFill/>
                    </a:ln>
                  </pic:spPr>
                </pic:pic>
              </a:graphicData>
            </a:graphic>
          </wp:inline>
        </w:drawing>
      </w:r>
      <w:r w:rsidRPr="00236120">
        <w:rPr>
          <w:rFonts w:ascii="Helvetica" w:eastAsia="Times New Roman" w:hAnsi="Helvetica" w:cs="Helvetica"/>
          <w:noProof/>
          <w:color w:val="828282"/>
          <w:sz w:val="18"/>
          <w:szCs w:val="18"/>
        </w:rPr>
        <w:lastRenderedPageBreak/>
        <w:drawing>
          <wp:inline distT="0" distB="0" distL="0" distR="0" wp14:anchorId="196B6CFE" wp14:editId="4941031F">
            <wp:extent cx="6867525" cy="4562475"/>
            <wp:effectExtent l="0" t="0" r="9525" b="9525"/>
            <wp:docPr id="1" name="Picture 1" descr="https://www.artetrama.com/uploads/articles/sobre-el-stencil-en-el-arte-urbano-roamcouch-stencil-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rtetrama.com/uploads/articles/sobre-el-stencil-en-el-arte-urbano-roamcouch-stencil-lay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7525" cy="4562475"/>
                    </a:xfrm>
                    <a:prstGeom prst="rect">
                      <a:avLst/>
                    </a:prstGeom>
                    <a:noFill/>
                    <a:ln>
                      <a:noFill/>
                    </a:ln>
                  </pic:spPr>
                </pic:pic>
              </a:graphicData>
            </a:graphic>
          </wp:inline>
        </w:drawing>
      </w:r>
    </w:p>
    <w:p w14:paraId="5C7C3430" w14:textId="77777777" w:rsidR="00D97662" w:rsidRPr="00236120" w:rsidRDefault="00D97662" w:rsidP="00D97662">
      <w:pPr>
        <w:shd w:val="clear" w:color="auto" w:fill="FFFFFF"/>
        <w:spacing w:beforeAutospacing="1" w:after="150" w:line="240" w:lineRule="auto"/>
        <w:rPr>
          <w:rFonts w:ascii="Helvetica" w:eastAsia="Times New Roman" w:hAnsi="Helvetica" w:cs="Helvetica"/>
          <w:color w:val="828282"/>
          <w:sz w:val="18"/>
          <w:szCs w:val="18"/>
          <w:lang w:val="es-AR"/>
        </w:rPr>
      </w:pPr>
      <w:r w:rsidRPr="00236120">
        <w:rPr>
          <w:rFonts w:ascii="Helvetica" w:eastAsia="Times New Roman" w:hAnsi="Helvetica" w:cs="Helvetica"/>
          <w:color w:val="828282"/>
          <w:sz w:val="18"/>
          <w:szCs w:val="18"/>
          <w:lang w:val="es-AR"/>
        </w:rPr>
        <w:t xml:space="preserve">Hoy en día, el </w:t>
      </w:r>
      <w:proofErr w:type="spellStart"/>
      <w:r w:rsidRPr="00236120">
        <w:rPr>
          <w:rFonts w:ascii="Helvetica" w:eastAsia="Times New Roman" w:hAnsi="Helvetica" w:cs="Helvetica"/>
          <w:color w:val="828282"/>
          <w:sz w:val="18"/>
          <w:szCs w:val="18"/>
          <w:lang w:val="es-AR"/>
        </w:rPr>
        <w:t>stencil</w:t>
      </w:r>
      <w:proofErr w:type="spellEnd"/>
      <w:r w:rsidRPr="00236120">
        <w:rPr>
          <w:rFonts w:ascii="Helvetica" w:eastAsia="Times New Roman" w:hAnsi="Helvetica" w:cs="Helvetica"/>
          <w:color w:val="828282"/>
          <w:sz w:val="18"/>
          <w:szCs w:val="18"/>
          <w:lang w:val="es-AR"/>
        </w:rPr>
        <w:t xml:space="preserve"> tiene una salud muy fuerte gracias a artistas como </w:t>
      </w:r>
      <w:hyperlink r:id="rId21" w:history="1">
        <w:r w:rsidRPr="00FE6358">
          <w:rPr>
            <w:rFonts w:ascii="Helvetica" w:eastAsia="Times New Roman" w:hAnsi="Helvetica" w:cs="Helvetica"/>
            <w:color w:val="05A29B"/>
            <w:sz w:val="18"/>
            <w:szCs w:val="18"/>
            <w:u w:val="single"/>
            <w:lang w:val="es-AR"/>
          </w:rPr>
          <w:t>Nick Walker</w:t>
        </w:r>
      </w:hyperlink>
      <w:r w:rsidRPr="00236120">
        <w:rPr>
          <w:rFonts w:ascii="Helvetica" w:eastAsia="Times New Roman" w:hAnsi="Helvetica" w:cs="Helvetica"/>
          <w:color w:val="828282"/>
          <w:sz w:val="18"/>
          <w:szCs w:val="18"/>
          <w:lang w:val="es-AR"/>
        </w:rPr>
        <w:t>, </w:t>
      </w:r>
      <w:proofErr w:type="spellStart"/>
      <w:r w:rsidRPr="00236120">
        <w:rPr>
          <w:rFonts w:ascii="Helvetica" w:eastAsia="Times New Roman" w:hAnsi="Helvetica" w:cs="Helvetica"/>
          <w:color w:val="828282"/>
          <w:sz w:val="18"/>
          <w:szCs w:val="18"/>
        </w:rPr>
        <w:fldChar w:fldCharType="begin"/>
      </w:r>
      <w:r w:rsidRPr="00236120">
        <w:rPr>
          <w:rFonts w:ascii="Helvetica" w:eastAsia="Times New Roman" w:hAnsi="Helvetica" w:cs="Helvetica"/>
          <w:color w:val="828282"/>
          <w:sz w:val="18"/>
          <w:szCs w:val="18"/>
          <w:lang w:val="es-AR"/>
        </w:rPr>
        <w:instrText xml:space="preserve"> HYPERLINK "https://www.artetrama.com/es/artworks/icy-and-sot" </w:instrText>
      </w:r>
      <w:r w:rsidRPr="00236120">
        <w:rPr>
          <w:rFonts w:ascii="Helvetica" w:eastAsia="Times New Roman" w:hAnsi="Helvetica" w:cs="Helvetica"/>
          <w:color w:val="828282"/>
          <w:sz w:val="18"/>
          <w:szCs w:val="18"/>
        </w:rPr>
        <w:fldChar w:fldCharType="separate"/>
      </w:r>
      <w:r w:rsidRPr="00FE6358">
        <w:rPr>
          <w:rFonts w:ascii="Helvetica" w:eastAsia="Times New Roman" w:hAnsi="Helvetica" w:cs="Helvetica"/>
          <w:color w:val="05A29B"/>
          <w:sz w:val="18"/>
          <w:szCs w:val="18"/>
          <w:u w:val="single"/>
          <w:lang w:val="es-AR"/>
        </w:rPr>
        <w:t>Icy</w:t>
      </w:r>
      <w:proofErr w:type="spellEnd"/>
      <w:r w:rsidRPr="00FE6358">
        <w:rPr>
          <w:rFonts w:ascii="Helvetica" w:eastAsia="Times New Roman" w:hAnsi="Helvetica" w:cs="Helvetica"/>
          <w:color w:val="05A29B"/>
          <w:sz w:val="18"/>
          <w:szCs w:val="18"/>
          <w:u w:val="single"/>
          <w:lang w:val="es-AR"/>
        </w:rPr>
        <w:t xml:space="preserve"> and </w:t>
      </w:r>
      <w:proofErr w:type="spellStart"/>
      <w:r w:rsidRPr="00FE6358">
        <w:rPr>
          <w:rFonts w:ascii="Helvetica" w:eastAsia="Times New Roman" w:hAnsi="Helvetica" w:cs="Helvetica"/>
          <w:color w:val="05A29B"/>
          <w:sz w:val="18"/>
          <w:szCs w:val="18"/>
          <w:u w:val="single"/>
          <w:lang w:val="es-AR"/>
        </w:rPr>
        <w:t>Sot</w:t>
      </w:r>
      <w:proofErr w:type="spellEnd"/>
      <w:r w:rsidRPr="00236120">
        <w:rPr>
          <w:rFonts w:ascii="Helvetica" w:eastAsia="Times New Roman" w:hAnsi="Helvetica" w:cs="Helvetica"/>
          <w:color w:val="828282"/>
          <w:sz w:val="18"/>
          <w:szCs w:val="18"/>
        </w:rPr>
        <w:fldChar w:fldCharType="end"/>
      </w:r>
      <w:r w:rsidRPr="00236120">
        <w:rPr>
          <w:rFonts w:ascii="Helvetica" w:eastAsia="Times New Roman" w:hAnsi="Helvetica" w:cs="Helvetica"/>
          <w:color w:val="828282"/>
          <w:sz w:val="18"/>
          <w:szCs w:val="18"/>
          <w:lang w:val="es-AR"/>
        </w:rPr>
        <w:t>, </w:t>
      </w:r>
      <w:hyperlink r:id="rId22" w:history="1">
        <w:r w:rsidRPr="00FE6358">
          <w:rPr>
            <w:rFonts w:ascii="Helvetica" w:eastAsia="Times New Roman" w:hAnsi="Helvetica" w:cs="Helvetica"/>
            <w:color w:val="05A29B"/>
            <w:sz w:val="18"/>
            <w:szCs w:val="18"/>
            <w:u w:val="single"/>
            <w:lang w:val="es-AR"/>
          </w:rPr>
          <w:t xml:space="preserve">Martin </w:t>
        </w:r>
        <w:proofErr w:type="spellStart"/>
        <w:r w:rsidRPr="00FE6358">
          <w:rPr>
            <w:rFonts w:ascii="Helvetica" w:eastAsia="Times New Roman" w:hAnsi="Helvetica" w:cs="Helvetica"/>
            <w:color w:val="05A29B"/>
            <w:sz w:val="18"/>
            <w:szCs w:val="18"/>
            <w:u w:val="single"/>
            <w:lang w:val="es-AR"/>
          </w:rPr>
          <w:t>Whatson</w:t>
        </w:r>
        <w:proofErr w:type="spellEnd"/>
      </w:hyperlink>
      <w:r w:rsidRPr="00236120">
        <w:rPr>
          <w:rFonts w:ascii="Helvetica" w:eastAsia="Times New Roman" w:hAnsi="Helvetica" w:cs="Helvetica"/>
          <w:color w:val="828282"/>
          <w:sz w:val="18"/>
          <w:szCs w:val="18"/>
          <w:lang w:val="es-AR"/>
        </w:rPr>
        <w:t>, </w:t>
      </w:r>
      <w:proofErr w:type="spellStart"/>
      <w:r w:rsidRPr="00236120">
        <w:rPr>
          <w:rFonts w:ascii="Helvetica" w:eastAsia="Times New Roman" w:hAnsi="Helvetica" w:cs="Helvetica"/>
          <w:color w:val="828282"/>
          <w:sz w:val="18"/>
          <w:szCs w:val="18"/>
        </w:rPr>
        <w:fldChar w:fldCharType="begin"/>
      </w:r>
      <w:r w:rsidRPr="00236120">
        <w:rPr>
          <w:rFonts w:ascii="Helvetica" w:eastAsia="Times New Roman" w:hAnsi="Helvetica" w:cs="Helvetica"/>
          <w:color w:val="828282"/>
          <w:sz w:val="18"/>
          <w:szCs w:val="18"/>
          <w:lang w:val="es-AR"/>
        </w:rPr>
        <w:instrText xml:space="preserve"> HYPERLINK "https://www.artetrama.com/es/artworks/dolk" </w:instrText>
      </w:r>
      <w:r w:rsidRPr="00236120">
        <w:rPr>
          <w:rFonts w:ascii="Helvetica" w:eastAsia="Times New Roman" w:hAnsi="Helvetica" w:cs="Helvetica"/>
          <w:color w:val="828282"/>
          <w:sz w:val="18"/>
          <w:szCs w:val="18"/>
        </w:rPr>
        <w:fldChar w:fldCharType="separate"/>
      </w:r>
      <w:r w:rsidRPr="00FE6358">
        <w:rPr>
          <w:rFonts w:ascii="Helvetica" w:eastAsia="Times New Roman" w:hAnsi="Helvetica" w:cs="Helvetica"/>
          <w:color w:val="05A29B"/>
          <w:sz w:val="18"/>
          <w:szCs w:val="18"/>
          <w:u w:val="single"/>
          <w:lang w:val="es-AR"/>
        </w:rPr>
        <w:t>Dolk</w:t>
      </w:r>
      <w:proofErr w:type="spellEnd"/>
      <w:r w:rsidRPr="00236120">
        <w:rPr>
          <w:rFonts w:ascii="Helvetica" w:eastAsia="Times New Roman" w:hAnsi="Helvetica" w:cs="Helvetica"/>
          <w:color w:val="828282"/>
          <w:sz w:val="18"/>
          <w:szCs w:val="18"/>
        </w:rPr>
        <w:fldChar w:fldCharType="end"/>
      </w:r>
      <w:r w:rsidRPr="00236120">
        <w:rPr>
          <w:rFonts w:ascii="Helvetica" w:eastAsia="Times New Roman" w:hAnsi="Helvetica" w:cs="Helvetica"/>
          <w:color w:val="828282"/>
          <w:sz w:val="18"/>
          <w:szCs w:val="18"/>
          <w:lang w:val="es-AR"/>
        </w:rPr>
        <w:t>, </w:t>
      </w:r>
      <w:proofErr w:type="spellStart"/>
      <w:r w:rsidRPr="00236120">
        <w:rPr>
          <w:rFonts w:ascii="Helvetica" w:eastAsia="Times New Roman" w:hAnsi="Helvetica" w:cs="Helvetica"/>
          <w:color w:val="828282"/>
          <w:sz w:val="18"/>
          <w:szCs w:val="18"/>
        </w:rPr>
        <w:fldChar w:fldCharType="begin"/>
      </w:r>
      <w:r w:rsidRPr="00236120">
        <w:rPr>
          <w:rFonts w:ascii="Helvetica" w:eastAsia="Times New Roman" w:hAnsi="Helvetica" w:cs="Helvetica"/>
          <w:color w:val="828282"/>
          <w:sz w:val="18"/>
          <w:szCs w:val="18"/>
          <w:lang w:val="es-AR"/>
        </w:rPr>
        <w:instrText xml:space="preserve"> HYPERLINK "https://www.artetrama.com/es/artworks/dot-dot-dot" </w:instrText>
      </w:r>
      <w:r w:rsidRPr="00236120">
        <w:rPr>
          <w:rFonts w:ascii="Helvetica" w:eastAsia="Times New Roman" w:hAnsi="Helvetica" w:cs="Helvetica"/>
          <w:color w:val="828282"/>
          <w:sz w:val="18"/>
          <w:szCs w:val="18"/>
        </w:rPr>
        <w:fldChar w:fldCharType="separate"/>
      </w:r>
      <w:r w:rsidRPr="00FE6358">
        <w:rPr>
          <w:rFonts w:ascii="Helvetica" w:eastAsia="Times New Roman" w:hAnsi="Helvetica" w:cs="Helvetica"/>
          <w:color w:val="05A29B"/>
          <w:sz w:val="18"/>
          <w:szCs w:val="18"/>
          <w:u w:val="single"/>
          <w:lang w:val="es-AR"/>
        </w:rPr>
        <w:t>Dot</w:t>
      </w:r>
      <w:proofErr w:type="spellEnd"/>
      <w:r w:rsidRPr="00FE6358">
        <w:rPr>
          <w:rFonts w:ascii="Helvetica" w:eastAsia="Times New Roman" w:hAnsi="Helvetica" w:cs="Helvetica"/>
          <w:color w:val="05A29B"/>
          <w:sz w:val="18"/>
          <w:szCs w:val="18"/>
          <w:u w:val="single"/>
          <w:lang w:val="es-AR"/>
        </w:rPr>
        <w:t xml:space="preserve"> </w:t>
      </w:r>
      <w:proofErr w:type="spellStart"/>
      <w:r w:rsidRPr="00FE6358">
        <w:rPr>
          <w:rFonts w:ascii="Helvetica" w:eastAsia="Times New Roman" w:hAnsi="Helvetica" w:cs="Helvetica"/>
          <w:color w:val="05A29B"/>
          <w:sz w:val="18"/>
          <w:szCs w:val="18"/>
          <w:u w:val="single"/>
          <w:lang w:val="es-AR"/>
        </w:rPr>
        <w:t>Dot</w:t>
      </w:r>
      <w:proofErr w:type="spellEnd"/>
      <w:r w:rsidRPr="00FE6358">
        <w:rPr>
          <w:rFonts w:ascii="Helvetica" w:eastAsia="Times New Roman" w:hAnsi="Helvetica" w:cs="Helvetica"/>
          <w:color w:val="05A29B"/>
          <w:sz w:val="18"/>
          <w:szCs w:val="18"/>
          <w:u w:val="single"/>
          <w:lang w:val="es-AR"/>
        </w:rPr>
        <w:t xml:space="preserve"> </w:t>
      </w:r>
      <w:proofErr w:type="spellStart"/>
      <w:r w:rsidRPr="00FE6358">
        <w:rPr>
          <w:rFonts w:ascii="Helvetica" w:eastAsia="Times New Roman" w:hAnsi="Helvetica" w:cs="Helvetica"/>
          <w:color w:val="05A29B"/>
          <w:sz w:val="18"/>
          <w:szCs w:val="18"/>
          <w:u w:val="single"/>
          <w:lang w:val="es-AR"/>
        </w:rPr>
        <w:t>Dot</w:t>
      </w:r>
      <w:proofErr w:type="spellEnd"/>
      <w:r w:rsidRPr="00236120">
        <w:rPr>
          <w:rFonts w:ascii="Helvetica" w:eastAsia="Times New Roman" w:hAnsi="Helvetica" w:cs="Helvetica"/>
          <w:color w:val="828282"/>
          <w:sz w:val="18"/>
          <w:szCs w:val="18"/>
        </w:rPr>
        <w:fldChar w:fldCharType="end"/>
      </w:r>
      <w:r w:rsidRPr="00236120">
        <w:rPr>
          <w:rFonts w:ascii="Helvetica" w:eastAsia="Times New Roman" w:hAnsi="Helvetica" w:cs="Helvetica"/>
          <w:color w:val="828282"/>
          <w:sz w:val="18"/>
          <w:szCs w:val="18"/>
          <w:lang w:val="es-AR"/>
        </w:rPr>
        <w:t> o </w:t>
      </w:r>
      <w:proofErr w:type="spellStart"/>
      <w:r w:rsidRPr="00236120">
        <w:rPr>
          <w:rFonts w:ascii="Helvetica" w:eastAsia="Times New Roman" w:hAnsi="Helvetica" w:cs="Helvetica"/>
          <w:color w:val="828282"/>
          <w:sz w:val="18"/>
          <w:szCs w:val="18"/>
        </w:rPr>
        <w:fldChar w:fldCharType="begin"/>
      </w:r>
      <w:r w:rsidRPr="00236120">
        <w:rPr>
          <w:rFonts w:ascii="Helvetica" w:eastAsia="Times New Roman" w:hAnsi="Helvetica" w:cs="Helvetica"/>
          <w:color w:val="828282"/>
          <w:sz w:val="18"/>
          <w:szCs w:val="18"/>
          <w:lang w:val="es-AR"/>
        </w:rPr>
        <w:instrText xml:space="preserve"> HYPERLINK "https://www.artetrama.com/es/artworks/eelus" </w:instrText>
      </w:r>
      <w:r w:rsidRPr="00236120">
        <w:rPr>
          <w:rFonts w:ascii="Helvetica" w:eastAsia="Times New Roman" w:hAnsi="Helvetica" w:cs="Helvetica"/>
          <w:color w:val="828282"/>
          <w:sz w:val="18"/>
          <w:szCs w:val="18"/>
        </w:rPr>
        <w:fldChar w:fldCharType="separate"/>
      </w:r>
      <w:r w:rsidRPr="00FE6358">
        <w:rPr>
          <w:rFonts w:ascii="Helvetica" w:eastAsia="Times New Roman" w:hAnsi="Helvetica" w:cs="Helvetica"/>
          <w:color w:val="05A29B"/>
          <w:sz w:val="18"/>
          <w:szCs w:val="18"/>
          <w:u w:val="single"/>
          <w:lang w:val="es-AR"/>
        </w:rPr>
        <w:t>Eelus</w:t>
      </w:r>
      <w:proofErr w:type="spellEnd"/>
      <w:r w:rsidRPr="00236120">
        <w:rPr>
          <w:rFonts w:ascii="Helvetica" w:eastAsia="Times New Roman" w:hAnsi="Helvetica" w:cs="Helvetica"/>
          <w:color w:val="828282"/>
          <w:sz w:val="18"/>
          <w:szCs w:val="18"/>
        </w:rPr>
        <w:fldChar w:fldCharType="end"/>
      </w:r>
      <w:r w:rsidRPr="00236120">
        <w:rPr>
          <w:rFonts w:ascii="Helvetica" w:eastAsia="Times New Roman" w:hAnsi="Helvetica" w:cs="Helvetica"/>
          <w:color w:val="828282"/>
          <w:sz w:val="18"/>
          <w:szCs w:val="18"/>
          <w:lang w:val="es-AR"/>
        </w:rPr>
        <w:t> por mencionar algunos.</w:t>
      </w:r>
    </w:p>
    <w:p w14:paraId="23EB0A07" w14:textId="77777777" w:rsidR="00D97662" w:rsidRPr="00236120" w:rsidRDefault="00D97662" w:rsidP="00D97662">
      <w:pPr>
        <w:shd w:val="clear" w:color="auto" w:fill="FFFFFF"/>
        <w:spacing w:beforeAutospacing="1" w:after="0" w:afterAutospacing="1" w:line="240" w:lineRule="auto"/>
        <w:rPr>
          <w:rFonts w:ascii="Helvetica" w:eastAsia="Times New Roman" w:hAnsi="Helvetica" w:cs="Helvetica"/>
          <w:color w:val="828282"/>
          <w:sz w:val="27"/>
          <w:szCs w:val="27"/>
        </w:rPr>
      </w:pPr>
      <w:hyperlink r:id="rId23" w:history="1">
        <w:r w:rsidRPr="00236120">
          <w:rPr>
            <w:rFonts w:ascii="Cambria" w:eastAsia="Times New Roman" w:hAnsi="Cambria" w:cs="Helvetica"/>
            <w:i/>
            <w:iCs/>
            <w:color w:val="FFFFFF"/>
            <w:sz w:val="20"/>
            <w:szCs w:val="20"/>
            <w:u w:val="single"/>
            <w:bdr w:val="none" w:sz="0" w:space="0" w:color="auto" w:frame="1"/>
          </w:rPr>
          <w:t>Volver</w:t>
        </w:r>
      </w:hyperlink>
    </w:p>
    <w:p w14:paraId="0AEC7A4D" w14:textId="77777777" w:rsidR="00D97662" w:rsidRDefault="00D97662" w:rsidP="00D97662">
      <w:r>
        <w:t>bb</w:t>
      </w:r>
    </w:p>
    <w:p w14:paraId="538BC094" w14:textId="37F82971" w:rsidR="00236120" w:rsidRPr="00D97662" w:rsidRDefault="00236120" w:rsidP="00D97662"/>
    <w:sectPr w:rsidR="00236120" w:rsidRPr="00D9766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120"/>
    <w:rsid w:val="00236120"/>
    <w:rsid w:val="003E03CE"/>
    <w:rsid w:val="00D97662"/>
    <w:rsid w:val="00DC0C23"/>
    <w:rsid w:val="00FE6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5D780"/>
  <w15:chartTrackingRefBased/>
  <w15:docId w15:val="{A0870E53-C3BC-44B9-A958-50E02C695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361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12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2361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361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060269">
      <w:bodyDiv w:val="1"/>
      <w:marLeft w:val="0"/>
      <w:marRight w:val="0"/>
      <w:marTop w:val="0"/>
      <w:marBottom w:val="0"/>
      <w:divBdr>
        <w:top w:val="none" w:sz="0" w:space="0" w:color="auto"/>
        <w:left w:val="none" w:sz="0" w:space="0" w:color="auto"/>
        <w:bottom w:val="none" w:sz="0" w:space="0" w:color="auto"/>
        <w:right w:val="none" w:sz="0" w:space="0" w:color="auto"/>
      </w:divBdr>
      <w:divsChild>
        <w:div w:id="1119641801">
          <w:marLeft w:val="0"/>
          <w:marRight w:val="0"/>
          <w:marTop w:val="0"/>
          <w:marBottom w:val="0"/>
          <w:divBdr>
            <w:top w:val="none" w:sz="0" w:space="0" w:color="auto"/>
            <w:left w:val="none" w:sz="0" w:space="0" w:color="auto"/>
            <w:bottom w:val="none" w:sz="0" w:space="0" w:color="auto"/>
            <w:right w:val="none" w:sz="0" w:space="0" w:color="auto"/>
          </w:divBdr>
          <w:divsChild>
            <w:div w:id="1314262094">
              <w:marLeft w:val="0"/>
              <w:marRight w:val="0"/>
              <w:marTop w:val="0"/>
              <w:marBottom w:val="300"/>
              <w:divBdr>
                <w:top w:val="none" w:sz="0" w:space="0" w:color="auto"/>
                <w:left w:val="none" w:sz="0" w:space="0" w:color="auto"/>
                <w:bottom w:val="none" w:sz="0" w:space="0" w:color="auto"/>
                <w:right w:val="none" w:sz="0" w:space="0" w:color="auto"/>
              </w:divBdr>
            </w:div>
            <w:div w:id="960889244">
              <w:marLeft w:val="0"/>
              <w:marRight w:val="0"/>
              <w:marTop w:val="0"/>
              <w:marBottom w:val="150"/>
              <w:divBdr>
                <w:top w:val="none" w:sz="0" w:space="0" w:color="auto"/>
                <w:left w:val="none" w:sz="0" w:space="0" w:color="auto"/>
                <w:bottom w:val="none" w:sz="0" w:space="0" w:color="auto"/>
                <w:right w:val="none" w:sz="0" w:space="0" w:color="auto"/>
              </w:divBdr>
              <w:divsChild>
                <w:div w:id="455680457">
                  <w:marLeft w:val="0"/>
                  <w:marRight w:val="0"/>
                  <w:marTop w:val="0"/>
                  <w:marBottom w:val="0"/>
                  <w:divBdr>
                    <w:top w:val="single" w:sz="6" w:space="2" w:color="CCCCCC"/>
                    <w:left w:val="single" w:sz="6" w:space="2" w:color="CCCCCC"/>
                    <w:bottom w:val="single" w:sz="6" w:space="2" w:color="CCCCCC"/>
                    <w:right w:val="single" w:sz="6" w:space="2" w:color="CCCCCC"/>
                  </w:divBdr>
                </w:div>
                <w:div w:id="686177569">
                  <w:marLeft w:val="0"/>
                  <w:marRight w:val="0"/>
                  <w:marTop w:val="0"/>
                  <w:marBottom w:val="0"/>
                  <w:divBdr>
                    <w:top w:val="single" w:sz="6" w:space="2" w:color="CCCCCC"/>
                    <w:left w:val="single" w:sz="6" w:space="2" w:color="CCCCCC"/>
                    <w:bottom w:val="single" w:sz="6" w:space="2" w:color="CCCCCC"/>
                    <w:right w:val="single" w:sz="6" w:space="2" w:color="CCCCCC"/>
                  </w:divBdr>
                </w:div>
                <w:div w:id="1048603833">
                  <w:marLeft w:val="0"/>
                  <w:marRight w:val="0"/>
                  <w:marTop w:val="0"/>
                  <w:marBottom w:val="0"/>
                  <w:divBdr>
                    <w:top w:val="single" w:sz="6" w:space="2" w:color="CCCCCC"/>
                    <w:left w:val="single" w:sz="6" w:space="2" w:color="CCCCCC"/>
                    <w:bottom w:val="single" w:sz="6" w:space="2" w:color="CCCCCC"/>
                    <w:right w:val="single" w:sz="6" w:space="2" w:color="CCCCCC"/>
                  </w:divBdr>
                </w:div>
                <w:div w:id="784007802">
                  <w:marLeft w:val="0"/>
                  <w:marRight w:val="0"/>
                  <w:marTop w:val="0"/>
                  <w:marBottom w:val="0"/>
                  <w:divBdr>
                    <w:top w:val="single" w:sz="6" w:space="2" w:color="CCCCCC"/>
                    <w:left w:val="single" w:sz="6" w:space="2" w:color="CCCCCC"/>
                    <w:bottom w:val="single" w:sz="6" w:space="2" w:color="CCCCCC"/>
                    <w:right w:val="single" w:sz="6" w:space="2" w:color="CCCCCC"/>
                  </w:divBdr>
                </w:div>
                <w:div w:id="439301589">
                  <w:marLeft w:val="0"/>
                  <w:marRight w:val="0"/>
                  <w:marTop w:val="0"/>
                  <w:marBottom w:val="0"/>
                  <w:divBdr>
                    <w:top w:val="single" w:sz="6" w:space="2" w:color="CCCCCC"/>
                    <w:left w:val="single" w:sz="6" w:space="2" w:color="CCCCCC"/>
                    <w:bottom w:val="single" w:sz="6" w:space="2" w:color="CCCCCC"/>
                    <w:right w:val="single" w:sz="6" w:space="2" w:color="CCCCCC"/>
                  </w:divBdr>
                </w:div>
                <w:div w:id="91744743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www.artetrama.com/es/artworks/nick-walker"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artetrama.com/es/blog/la-rebeldia-como-motor-de-creacion-artistica-en-el-siglo-xx" TargetMode="External"/><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artetrama.com/es/artworks/shepard-fairey-obey" TargetMode="External"/><Relationship Id="rId24" Type="http://schemas.openxmlformats.org/officeDocument/2006/relationships/fontTable" Target="fontTable.xml"/><Relationship Id="rId5" Type="http://schemas.openxmlformats.org/officeDocument/2006/relationships/hyperlink" Target="https://www.artetrama.com/es/blog/street-art-mucho-mas-que-graffiti" TargetMode="External"/><Relationship Id="rId15" Type="http://schemas.openxmlformats.org/officeDocument/2006/relationships/hyperlink" Target="https://www.artetrama.com/es/blog/arte-urbano-de-la-calle-a-la-sala-de-exposiciones" TargetMode="External"/><Relationship Id="rId23" Type="http://schemas.openxmlformats.org/officeDocument/2006/relationships/hyperlink" Target="https://www.artetrama.com/es/blog/" TargetMode="External"/><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www.artetrama.com/es/artworks/martin-what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13</Pages>
  <Words>1029</Words>
  <Characters>5869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dc:creator>
  <cp:keywords/>
  <dc:description/>
  <cp:lastModifiedBy>FELIPE</cp:lastModifiedBy>
  <cp:revision>3</cp:revision>
  <dcterms:created xsi:type="dcterms:W3CDTF">2018-06-17T17:00:00Z</dcterms:created>
  <dcterms:modified xsi:type="dcterms:W3CDTF">2018-06-17T19:35:00Z</dcterms:modified>
</cp:coreProperties>
</file>